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D45" w:rsidRPr="00AE7261" w:rsidRDefault="00AE7261" w:rsidP="00AE7261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E726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34150" cy="9601200"/>
            <wp:effectExtent l="0" t="0" r="0" b="0"/>
            <wp:docPr id="1" name="Рисунок 1" descr="C:\Users\User\AppData\Local\Temp\Temp1_15-01-2019_11-59-51.zip\20190115_11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15-01-2019_11-59-51.zip\20190115_1147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424" cy="960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4443" w:rsidRPr="005C11F2" w:rsidRDefault="00C54443" w:rsidP="00C5444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11F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Раздел 1. АКТУАЛЬНОСТЬ ПРОГРАММЫ</w:t>
      </w:r>
    </w:p>
    <w:p w:rsidR="00C54443" w:rsidRPr="005C11F2" w:rsidRDefault="00C54443" w:rsidP="00C5444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hAnsi="Times New Roman" w:cs="Times New Roman"/>
          <w:sz w:val="28"/>
          <w:szCs w:val="28"/>
        </w:rPr>
        <w:t xml:space="preserve">          "Безопасность" - это состояние защищённости жизненно важных интересов личности, общества и государства от внутренних и внешних угроз (ст. Закона РФ "О безопасности"). </w:t>
      </w:r>
      <w:r w:rsidRPr="005C11F2">
        <w:rPr>
          <w:rFonts w:ascii="Times New Roman" w:hAnsi="Times New Roman" w:cs="Times New Roman"/>
          <w:sz w:val="28"/>
          <w:szCs w:val="28"/>
        </w:rPr>
        <w:br/>
        <w:t xml:space="preserve">Пожары, массовые заболевания и отравления учащихся, чрезвычайные ситуации криминального характера, дорожно-транспортные происшествия, бытовые несчастные  случаи - всё это оборачивается невосполнимыми потерями жизни и здоровья обучающихся и персонала образовательных учреждений, тяжёлыми психологическими травмами. </w:t>
      </w: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Особые условия, в которых может оказаться человек, вызывают психологическую и эмоциональную напряженность. Как следствие, у одних она сопровождается мобилизацией внутренних жизненных ресурсов, у других – снижением или даже срывом работоспособности, ухудшением здоровья, физиологическими и психологическими стрессовыми явлениями. реакция зависит от индивидуальных особенностей организма, условий труда и воспитания, осведомленности о происходящих событиях и понимания степени их опасности. </w:t>
      </w:r>
    </w:p>
    <w:p w:rsidR="00C54443" w:rsidRPr="005C11F2" w:rsidRDefault="00C54443" w:rsidP="00C544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11F2">
        <w:rPr>
          <w:rFonts w:ascii="Times New Roman" w:hAnsi="Times New Roman" w:cs="Times New Roman"/>
          <w:sz w:val="28"/>
          <w:szCs w:val="28"/>
        </w:rPr>
        <w:t xml:space="preserve">Система комплексной безопасности подразумевает состояние защищенности образовательного учреждения от реальных и прогнозируемых угроз социального, техногенного и природного характера, обеспечивающее его безопасное функционирование. Поэтому нет важнее задачи для образовательного учреждения, чем обеспечение безопасных условий проведения учебно-воспитательного процесса, которые предполагают гарантию сохранения жизни и здоровья обучающихся. </w:t>
      </w:r>
    </w:p>
    <w:p w:rsidR="00C54443" w:rsidRPr="005C11F2" w:rsidRDefault="00C54443" w:rsidP="00C5444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hAnsi="Times New Roman" w:cs="Times New Roman"/>
          <w:sz w:val="28"/>
          <w:szCs w:val="28"/>
        </w:rPr>
        <w:t xml:space="preserve"> Под обеспечением безопасности понимают планомерную систематическую работу по всему спектру направлений - организационному, информационному, агитационному, обучающему. </w:t>
      </w:r>
      <w:r w:rsidRPr="005C11F2">
        <w:rPr>
          <w:rFonts w:ascii="Times New Roman" w:eastAsia="Calibri" w:hAnsi="Times New Roman" w:cs="Times New Roman"/>
          <w:sz w:val="28"/>
          <w:szCs w:val="28"/>
        </w:rPr>
        <w:t>Данная программа призвана помочь обучающимся и сотрудникам научиться  предвидеть опасные ситуации, по возможности не попадать в них, а если уж попали, то люди должны знать оптимальные выходы из них.</w:t>
      </w:r>
    </w:p>
    <w:p w:rsidR="00BF4D45" w:rsidRPr="005C11F2" w:rsidRDefault="00BF4D45" w:rsidP="00BF4D4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Работа в области обеспечения безопасности участников образовательного </w:t>
      </w:r>
      <w:proofErr w:type="gramStart"/>
      <w:r w:rsidRPr="005C11F2">
        <w:rPr>
          <w:rFonts w:ascii="Times New Roman" w:eastAsia="Calibri" w:hAnsi="Times New Roman" w:cs="Times New Roman"/>
          <w:sz w:val="28"/>
          <w:szCs w:val="28"/>
        </w:rPr>
        <w:t>процесса  должна</w:t>
      </w:r>
      <w:proofErr w:type="gramEnd"/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 быть ориентирована на развитие адаптированного поведения и психофизическую подготовку личности и направлена на:</w:t>
      </w:r>
    </w:p>
    <w:p w:rsidR="00BF4D45" w:rsidRPr="005C11F2" w:rsidRDefault="00BF4D45" w:rsidP="00BF4D4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- формирование системы обеспечения личной безопасности, в основе которой лежат индивидуальные психофизические и анатомические возможности организма;</w:t>
      </w:r>
    </w:p>
    <w:p w:rsidR="00BF4D45" w:rsidRPr="005C11F2" w:rsidRDefault="00BF4D45" w:rsidP="00BF4D4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- интенсивное обучение с использованием индивидуальных возможностей обучающихся и сотрудников, их чувственно-осознанного опыта для обеспечения личной безопасности в чрезвычайных ситуациях природного и техногенного характера.</w:t>
      </w:r>
    </w:p>
    <w:p w:rsidR="00BF4D45" w:rsidRPr="005C11F2" w:rsidRDefault="00BF4D45" w:rsidP="00BF4D4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11F2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27241F" w:rsidRPr="005C11F2" w:rsidRDefault="0027241F" w:rsidP="00BF4D4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      Организация антитеррористической защищенности зданий и сооружений, пожарной безопасности и  личной безопасности сотрудников и учащихся ОУ.</w:t>
      </w:r>
    </w:p>
    <w:p w:rsidR="00A45841" w:rsidRPr="005C11F2" w:rsidRDefault="00A45841" w:rsidP="00A458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Побуждение педагогов, учащихся, родителей к осознанию необходимости формирования навыков </w:t>
      </w:r>
      <w:r w:rsidRPr="005C11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безопасного </w:t>
      </w:r>
      <w:r w:rsidRPr="005C1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поведения. </w:t>
      </w:r>
    </w:p>
    <w:p w:rsidR="00A45841" w:rsidRPr="005C11F2" w:rsidRDefault="00A45841" w:rsidP="00A458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Формирование: </w:t>
      </w:r>
    </w:p>
    <w:p w:rsidR="00A45841" w:rsidRPr="005C11F2" w:rsidRDefault="00A45841" w:rsidP="00A45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– устойчивой мотивации на поведение, обеспечивающее личную безопасность;</w:t>
      </w:r>
    </w:p>
    <w:p w:rsidR="00A45841" w:rsidRPr="005C11F2" w:rsidRDefault="00A45841" w:rsidP="00A45841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ответственности за своё благополучие;</w:t>
      </w:r>
    </w:p>
    <w:p w:rsidR="00A45841" w:rsidRPr="005C11F2" w:rsidRDefault="00A45841" w:rsidP="00A45841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необходимых навыков, позволяющих эту ответственность реализовать;</w:t>
      </w:r>
    </w:p>
    <w:p w:rsidR="00A45841" w:rsidRPr="005C11F2" w:rsidRDefault="00A45841" w:rsidP="00A45841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потребности у юного гражданина предвидеть возможные жизненные экстремальные ситуации, выработать навык правильного анализа и адекватного поведения, т. е. грамотные действия в тех условиях, которые могут сегодня встретиться на его жизненном пути.</w:t>
      </w:r>
    </w:p>
    <w:p w:rsidR="00A45841" w:rsidRPr="005C11F2" w:rsidRDefault="00A45841" w:rsidP="00A458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культуры безопасности жизнедеятельности. </w:t>
      </w:r>
    </w:p>
    <w:p w:rsidR="00BF4D45" w:rsidRPr="005C11F2" w:rsidRDefault="00BF4D45" w:rsidP="00BF4D4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11F2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BF4D45" w:rsidRPr="005C11F2" w:rsidRDefault="00BF4D45" w:rsidP="00BF4D4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Обеспечение безопасных оптимальных условий пребывания в ОУ, выполнения правовых актов и нормативных технических документов по созданию здоровых и безопасных условий труда в образовательном процессе и </w:t>
      </w:r>
      <w:proofErr w:type="spellStart"/>
      <w:r w:rsidRPr="005C11F2">
        <w:rPr>
          <w:rFonts w:ascii="Times New Roman" w:eastAsia="Calibri" w:hAnsi="Times New Roman" w:cs="Times New Roman"/>
          <w:sz w:val="28"/>
          <w:szCs w:val="28"/>
        </w:rPr>
        <w:t>внеучебной</w:t>
      </w:r>
      <w:proofErr w:type="spellEnd"/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 деятельности</w:t>
      </w:r>
    </w:p>
    <w:p w:rsidR="00BF4D45" w:rsidRPr="005C11F2" w:rsidRDefault="00BF4D45" w:rsidP="00BF4D4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Организация и проведение профилактической работы по предупреждению травматизма на занятиях и внеурочное время</w:t>
      </w:r>
    </w:p>
    <w:p w:rsidR="00BF4D45" w:rsidRPr="005C11F2" w:rsidRDefault="00BF4D45" w:rsidP="00BF4D4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общей культуры педагогов, родителей, учащихся в соответствии с уровнем социально-нравственных ценностей: формирование ответственного отношения к себе и собственной безопасности </w:t>
      </w:r>
    </w:p>
    <w:p w:rsidR="00BF4D45" w:rsidRPr="005C11F2" w:rsidRDefault="00BF4D45" w:rsidP="00BF4D4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Обеспечение обучающихся необходимой информацией, позволяющей сохранить и укрепить личную безопасность.</w:t>
      </w:r>
    </w:p>
    <w:p w:rsidR="00BF4D45" w:rsidRPr="005C11F2" w:rsidRDefault="00BF4D45" w:rsidP="00BF4D4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Профилактика правонарушений, употребления алкоголя и зависимости от </w:t>
      </w:r>
      <w:proofErr w:type="spellStart"/>
      <w:r w:rsidRPr="005C11F2">
        <w:rPr>
          <w:rFonts w:ascii="Times New Roman" w:eastAsia="Calibri" w:hAnsi="Times New Roman" w:cs="Times New Roman"/>
          <w:sz w:val="28"/>
          <w:szCs w:val="28"/>
        </w:rPr>
        <w:t>психоактивных</w:t>
      </w:r>
      <w:proofErr w:type="spellEnd"/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 веществ. </w:t>
      </w:r>
    </w:p>
    <w:p w:rsidR="00BF4D45" w:rsidRPr="005C11F2" w:rsidRDefault="00BF4D45" w:rsidP="00BF4D4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Повышение компетенции педагогов, родителей в области специальных знаний, психологии</w:t>
      </w:r>
      <w:r w:rsidR="003020FC" w:rsidRPr="005C1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4D45" w:rsidRPr="005C11F2" w:rsidRDefault="00BF4D45" w:rsidP="00BF4D4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Формирование знаний, норм и правил поведения безопасного образа жизни.  Пропаганда знаний, умений и навыков безопасной жизнедеятельности участников образовательного процесса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D45" w:rsidRPr="005C11F2" w:rsidRDefault="00BF4D45" w:rsidP="00BF4D45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11F2">
        <w:rPr>
          <w:rFonts w:ascii="Times New Roman" w:eastAsia="Calibri" w:hAnsi="Times New Roman" w:cs="Times New Roman"/>
          <w:b/>
          <w:sz w:val="28"/>
          <w:szCs w:val="28"/>
        </w:rPr>
        <w:t>Раздел 2. СОДЕРЖАНИЕ ПРОГРАММЫ</w:t>
      </w:r>
    </w:p>
    <w:p w:rsidR="00BF4D45" w:rsidRPr="005C11F2" w:rsidRDefault="00BF4D45" w:rsidP="00BF4D45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К основным объектам безопасности в школе относятся: личность (её права, свободы и здоровье); общество – школа (его материальные и духовные ценности). Основным субъектом  обеспечения безопасности является администрация, </w:t>
      </w:r>
      <w:r w:rsidRPr="005C11F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осуществляющая функции в этой области вместе с </w:t>
      </w:r>
      <w:r w:rsidR="003020FC" w:rsidRPr="005C11F2">
        <w:rPr>
          <w:rFonts w:ascii="Times New Roman" w:eastAsia="Calibri" w:hAnsi="Times New Roman" w:cs="Times New Roman"/>
          <w:sz w:val="28"/>
          <w:szCs w:val="28"/>
        </w:rPr>
        <w:t xml:space="preserve">педагогическим коллективом </w:t>
      </w:r>
      <w:r w:rsidRPr="005C11F2">
        <w:rPr>
          <w:rFonts w:ascii="Times New Roman" w:eastAsia="Calibri" w:hAnsi="Times New Roman" w:cs="Times New Roman"/>
          <w:sz w:val="28"/>
          <w:szCs w:val="28"/>
        </w:rPr>
        <w:t>школы, органы опеки, уполномоченного по правам ребёнка и т. д.</w:t>
      </w:r>
    </w:p>
    <w:p w:rsidR="00BF4D45" w:rsidRPr="005C11F2" w:rsidRDefault="00BF4D45" w:rsidP="00BF4D45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Исходя из вышесказанного, безопасность можно разделить на блоки:</w:t>
      </w:r>
    </w:p>
    <w:p w:rsidR="00BF4D45" w:rsidRPr="005C11F2" w:rsidRDefault="00BF4D45" w:rsidP="00BF4D45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1) Обеспечение комплексной безопасности образовательного процесса. </w:t>
      </w:r>
    </w:p>
    <w:p w:rsidR="00BF4D45" w:rsidRPr="005C11F2" w:rsidRDefault="003020FC" w:rsidP="00BF4D45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2) Формирование навыков</w:t>
      </w:r>
      <w:r w:rsidR="00BF4D45" w:rsidRPr="005C11F2">
        <w:rPr>
          <w:rFonts w:ascii="Times New Roman" w:eastAsia="Calibri" w:hAnsi="Times New Roman" w:cs="Times New Roman"/>
          <w:sz w:val="28"/>
          <w:szCs w:val="28"/>
        </w:rPr>
        <w:t xml:space="preserve"> личной безопасности.</w:t>
      </w:r>
    </w:p>
    <w:p w:rsidR="00BF4D45" w:rsidRPr="005C11F2" w:rsidRDefault="00BF4D45" w:rsidP="00BF4D45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3) Организация санитарно-эпидемиологической безопасности.</w:t>
      </w:r>
    </w:p>
    <w:p w:rsidR="00BF4D45" w:rsidRPr="005C11F2" w:rsidRDefault="00BF4D45" w:rsidP="00BF4D45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4)  Обеспечение информационной безопасности</w:t>
      </w:r>
    </w:p>
    <w:p w:rsidR="00BF4D45" w:rsidRPr="005C11F2" w:rsidRDefault="00A45841" w:rsidP="00BF4D45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5</w:t>
      </w:r>
      <w:r w:rsidR="00BF4D45" w:rsidRPr="005C11F2">
        <w:rPr>
          <w:rFonts w:ascii="Times New Roman" w:eastAsia="Calibri" w:hAnsi="Times New Roman" w:cs="Times New Roman"/>
          <w:sz w:val="28"/>
          <w:szCs w:val="28"/>
        </w:rPr>
        <w:t>)  Обеспечение психологической безопасности участников образовательного процесса.</w:t>
      </w:r>
    </w:p>
    <w:p w:rsidR="00BF4D45" w:rsidRPr="005C11F2" w:rsidRDefault="00BF4D45" w:rsidP="00BF4D45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Система безопасности составляет совокупность методов и технических средств, реализующих мероприятия, направленные на объект угрозы с целью её снижения, на объект защиты с целью повышения его безопасности, на среду между объектом угрозы и объектом защиты с целью задержания, замедления продвижения, ослабления последствий реализации угрозы.</w:t>
      </w:r>
    </w:p>
    <w:p w:rsidR="00BF4D45" w:rsidRPr="005C11F2" w:rsidRDefault="00BF4D45" w:rsidP="00BF4D45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Данная программа носит комплексный характер, так как в неё включены многие аспекты безопасности.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11F2">
        <w:rPr>
          <w:rFonts w:ascii="Times New Roman" w:eastAsia="Calibri" w:hAnsi="Times New Roman" w:cs="Times New Roman"/>
          <w:b/>
          <w:sz w:val="28"/>
          <w:szCs w:val="28"/>
        </w:rPr>
        <w:t>БЛОК 1. Обеспечение безопасности образовательного процесса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D45" w:rsidRPr="005C11F2" w:rsidRDefault="00BF4D45" w:rsidP="00BF4D45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Безопасность образовательного учреждения – это условия сохранения жизни и здоровья обучающихся, работников, а также материальных ценностей от возможных несчастных случаев, </w:t>
      </w:r>
      <w:r w:rsidR="005C11F2">
        <w:rPr>
          <w:rFonts w:ascii="Times New Roman" w:eastAsia="Calibri" w:hAnsi="Times New Roman" w:cs="Times New Roman"/>
          <w:sz w:val="28"/>
          <w:szCs w:val="28"/>
        </w:rPr>
        <w:t xml:space="preserve">террористических актов, </w:t>
      </w: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пожаров, аварий и </w:t>
      </w:r>
      <w:proofErr w:type="spellStart"/>
      <w:r w:rsidRPr="005C11F2">
        <w:rPr>
          <w:rFonts w:ascii="Times New Roman" w:eastAsia="Calibri" w:hAnsi="Times New Roman" w:cs="Times New Roman"/>
          <w:sz w:val="28"/>
          <w:szCs w:val="28"/>
        </w:rPr>
        <w:t>др.ЧС</w:t>
      </w:r>
      <w:proofErr w:type="spellEnd"/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Направления:</w:t>
      </w:r>
    </w:p>
    <w:p w:rsidR="00BF4D45" w:rsidRPr="005C11F2" w:rsidRDefault="00BF4D45" w:rsidP="00BF4D45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Материально-техническое обеспечение безопасности ОУ, оснащение, монтаж и сервисное обслуживание оборудования и инженерных систем обеспечения безопасности</w:t>
      </w:r>
    </w:p>
    <w:p w:rsidR="00BF4D45" w:rsidRPr="005C11F2" w:rsidRDefault="00BF4D45" w:rsidP="00BF4D45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Нормативно-правовое обеспечение и научно-методическое обеспечение безопасности ОУ</w:t>
      </w:r>
    </w:p>
    <w:p w:rsidR="00BF4D45" w:rsidRPr="005C11F2" w:rsidRDefault="00BF4D45" w:rsidP="00BF4D45">
      <w:pPr>
        <w:numPr>
          <w:ilvl w:val="0"/>
          <w:numId w:val="2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Научно-методическое обеспечение обучения, повышения квалификации, подготовки кадров по безопасности ОУ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11F2">
        <w:rPr>
          <w:rFonts w:ascii="Times New Roman" w:eastAsia="Calibri" w:hAnsi="Times New Roman" w:cs="Times New Roman"/>
          <w:b/>
          <w:sz w:val="28"/>
          <w:szCs w:val="28"/>
        </w:rPr>
        <w:t>МЕРОПРИЯТИЯ</w:t>
      </w:r>
      <w:r w:rsidR="00E8307E" w:rsidRPr="005C11F2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3"/>
        <w:gridCol w:w="1832"/>
        <w:gridCol w:w="2296"/>
      </w:tblGrid>
      <w:tr w:rsidR="00BF4D45" w:rsidRPr="005C11F2" w:rsidTr="003020FC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57AF7" w:rsidRPr="005C11F2" w:rsidTr="003020FC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AF7" w:rsidRPr="005C11F2" w:rsidRDefault="00357AF7" w:rsidP="00357AF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пропускного режима для посещающих ОУ</w:t>
            </w:r>
            <w:r w:rsidR="003D31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въезжающего  автотранспорт</w:t>
            </w:r>
            <w:r w:rsidR="003D31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территорию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школы</w:t>
            </w:r>
            <w:r w:rsidR="003D313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AF7" w:rsidRPr="005C11F2" w:rsidRDefault="003D313A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 весь период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AF7" w:rsidRPr="005C11F2" w:rsidRDefault="003D313A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BF4D45" w:rsidRPr="005C11F2" w:rsidTr="003020FC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3020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Организация сервисного обслуживания противопожарной сигнализации; обеспечение работы системы</w:t>
            </w:r>
            <w:r w:rsidR="00FB3AD1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видеонаблюдения, кнопки тревожной сигнализации.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020FC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3020FC" w:rsidP="003020F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Зав.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хозяйством</w:t>
            </w:r>
          </w:p>
        </w:tc>
      </w:tr>
      <w:tr w:rsidR="00BF4D45" w:rsidRPr="005C11F2" w:rsidTr="003020FC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Обследование технического  состояния  помещений в ОУ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020FC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51F3F" w:rsidP="00B51F3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Зав. 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хозяйством</w:t>
            </w:r>
            <w:r w:rsidR="003020FC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абочий </w:t>
            </w:r>
            <w:r w:rsidR="003020FC"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обслуживанию зданий и сооружений.</w:t>
            </w:r>
          </w:p>
        </w:tc>
      </w:tr>
      <w:tr w:rsidR="00357AF7" w:rsidRPr="005C11F2" w:rsidTr="003020FC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AF7" w:rsidRPr="005C11F2" w:rsidRDefault="00357AF7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Тренировка по экстренной эвакуации в случае пожаров, угрозы террористических актов.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AF7" w:rsidRPr="005C11F2" w:rsidRDefault="003D313A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Каждое полугодие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AF7" w:rsidRPr="005C11F2" w:rsidRDefault="009A22B0" w:rsidP="00B51F3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357AF7" w:rsidRPr="005C11F2" w:rsidTr="003020FC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AF7" w:rsidRPr="005C11F2" w:rsidRDefault="00357AF7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урока гражданственности «Терроризм не имеет границ».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AF7" w:rsidRPr="005C11F2" w:rsidRDefault="00357AF7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AF7" w:rsidRPr="005C11F2" w:rsidRDefault="009A22B0" w:rsidP="00B51F3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BF4D45" w:rsidRPr="005C11F2" w:rsidTr="003020FC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обучения и периодической переподготовки кадров, ответственных за безопасность ОУ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51F3F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</w:tr>
      <w:tr w:rsidR="00BF4D45" w:rsidRPr="005C11F2" w:rsidTr="003020FC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выполнения правовых актов и нормативно-технических документов по созданию здоровых и безопасных условий труда в образовательном процессе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B51F3F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51F3F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Директор, зам. директора по учебно-воспитательной работе.</w:t>
            </w:r>
          </w:p>
        </w:tc>
      </w:tr>
      <w:tr w:rsidR="00BF4D45" w:rsidRPr="005C11F2" w:rsidTr="003020FC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профилактической работы по предупреждению травматизма на занятиях и во внеурочное время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B51F3F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51F3F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школы, классные руководители.</w:t>
            </w:r>
          </w:p>
        </w:tc>
      </w:tr>
      <w:tr w:rsidR="00BF4D45" w:rsidRPr="005C11F2" w:rsidTr="003020FC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работников специальной одеждой и другими средствами индивидуальной защиты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соответствии со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СНИПами</w:t>
            </w:r>
            <w:proofErr w:type="spellEnd"/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F3F" w:rsidRPr="005C11F2" w:rsidRDefault="00B51F3F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Директор,</w:t>
            </w:r>
          </w:p>
          <w:p w:rsidR="00BF4D45" w:rsidRPr="005C11F2" w:rsidRDefault="00B51F3F" w:rsidP="00B51F3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хозяйством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F4D45" w:rsidRPr="005C11F2" w:rsidTr="003020FC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инструктажа обучающихся </w:t>
            </w:r>
            <w:r w:rsidR="009A22B0">
              <w:rPr>
                <w:rFonts w:ascii="Times New Roman" w:eastAsia="Calibri" w:hAnsi="Times New Roman" w:cs="Times New Roman"/>
                <w:sz w:val="28"/>
                <w:szCs w:val="28"/>
              </w:rPr>
              <w:t>по ТБ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B51F3F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течение года (1 раз в четверть)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D45" w:rsidRPr="005C11F2" w:rsidTr="003020FC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инструктажа по охране труда работников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51F3F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На рабочем месте (2 раза в год)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51F3F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</w:tr>
      <w:tr w:rsidR="00BF4D45" w:rsidRPr="005C11F2" w:rsidTr="003020FC"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Пропаганда охраны труда и повышение ответственности всех работников за соблюдением требований охраны труда.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Еженедельно на оперативном совещании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</w:tbl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D45" w:rsidRPr="005C11F2" w:rsidRDefault="00BF4D45" w:rsidP="00BF4D4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11F2">
        <w:rPr>
          <w:rFonts w:ascii="Times New Roman" w:eastAsia="Calibri" w:hAnsi="Times New Roman" w:cs="Times New Roman"/>
          <w:b/>
          <w:sz w:val="28"/>
          <w:szCs w:val="28"/>
        </w:rPr>
        <w:t>БЛОК 2. Формирование навыка личной безопасности: меры предосторожности в повседневной жизни, поведение в экстремальных ситуациях</w:t>
      </w:r>
    </w:p>
    <w:p w:rsidR="00BF4D45" w:rsidRPr="005C11F2" w:rsidRDefault="00BF4D45" w:rsidP="00BF4D4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11F2">
        <w:rPr>
          <w:rFonts w:ascii="Times New Roman" w:eastAsia="Calibri" w:hAnsi="Times New Roman" w:cs="Times New Roman"/>
          <w:b/>
          <w:sz w:val="28"/>
          <w:szCs w:val="28"/>
        </w:rPr>
        <w:lastRenderedPageBreak/>
        <w:tab/>
        <w:t>МЕРОПРИЯТИЯ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1835"/>
        <w:gridCol w:w="2219"/>
      </w:tblGrid>
      <w:tr w:rsidR="00BF4D45" w:rsidRPr="005C11F2" w:rsidTr="00BF4D45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F4D45" w:rsidRPr="005C11F2" w:rsidTr="00BF4D45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Обучение навыкам личной безопасности обучающихся; педагогов.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ОБЖ </w:t>
            </w:r>
          </w:p>
        </w:tc>
      </w:tr>
      <w:tr w:rsidR="00BF4D45" w:rsidRPr="005C11F2" w:rsidTr="00BF4D45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Профилактика правонарушений, употребления алкоголя и наркотической зависимости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директора по ВР, ОУПП, врач-психотерапевт </w:t>
            </w:r>
          </w:p>
        </w:tc>
      </w:tr>
      <w:tr w:rsidR="00BF4D45" w:rsidRPr="005C11F2" w:rsidTr="00BF4D45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Совершенствование общей культуры педагогов, учащихся в соответствии с уровнем социально-нравственных ценностей: формирование ответственного отношения к себе и собственной безопасности через лекции, просмотр к/ф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ВР,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Инженер по ОТ </w:t>
            </w:r>
          </w:p>
        </w:tc>
      </w:tr>
      <w:tr w:rsidR="00BF4D45" w:rsidRPr="005C11F2" w:rsidTr="00BF4D45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компетентности педагогов, родителей, учащихся в области специальных научных знаний, психологии.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ВР, сотрудники ОУПП, врач-психотерапевт</w:t>
            </w:r>
          </w:p>
        </w:tc>
      </w:tr>
      <w:tr w:rsidR="00BF4D45" w:rsidRPr="005C11F2" w:rsidTr="00BF4D45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обучающихся, работников необходимой информацией, позволяющей сохранять и укреплять личную безопасность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Инженер по ОТ </w:t>
            </w:r>
          </w:p>
        </w:tc>
      </w:tr>
      <w:tr w:rsidR="00BF4D45" w:rsidRPr="005C11F2" w:rsidTr="00BF4D45"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знаний, норм и правил поведения безопасного образа жизни обучающихся и педагогов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Учитель ОБЖ,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инженер по ОТ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</w:tbl>
    <w:p w:rsidR="00BF4D45" w:rsidRPr="005C11F2" w:rsidRDefault="00BF4D45" w:rsidP="00BF4D4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D45" w:rsidRPr="005C11F2" w:rsidRDefault="00BF4D45" w:rsidP="00BF4D4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11F2">
        <w:rPr>
          <w:rFonts w:ascii="Times New Roman" w:eastAsia="Calibri" w:hAnsi="Times New Roman" w:cs="Times New Roman"/>
          <w:b/>
          <w:sz w:val="28"/>
          <w:szCs w:val="28"/>
        </w:rPr>
        <w:t>Данный блок программы делится на разделы:</w:t>
      </w:r>
    </w:p>
    <w:p w:rsidR="00BF4D45" w:rsidRPr="005C11F2" w:rsidRDefault="00BF4D45" w:rsidP="00C231E8">
      <w:pPr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1"/>
        <w:gridCol w:w="1797"/>
        <w:gridCol w:w="2406"/>
      </w:tblGrid>
      <w:tr w:rsidR="00BF4D45" w:rsidRPr="005C11F2" w:rsidTr="00BF4D45"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Форма проведения, ответственный</w:t>
            </w:r>
          </w:p>
        </w:tc>
      </w:tr>
      <w:tr w:rsidR="00BF4D45" w:rsidRPr="005C11F2" w:rsidTr="00BF4D45"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Раздел 1. </w:t>
            </w:r>
            <w:r w:rsidR="00D77319" w:rsidRPr="005C11F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Противостояние внешним угрозам</w:t>
            </w:r>
          </w:p>
          <w:p w:rsidR="00BF4D45" w:rsidRPr="005C11F2" w:rsidRDefault="00D77319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семинарских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заняти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«Формирование практических умений и навыков поведения»: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Как обезопасить себя от грабежа, разбоя или уличных краж</w:t>
            </w:r>
            <w:r w:rsidR="00D77319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Что делать, если угрожают</w:t>
            </w:r>
            <w:r w:rsidR="00D77319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Как избежать сексуального насилия</w:t>
            </w:r>
            <w:r w:rsidR="00D77319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Как защитить себя от мошенников</w:t>
            </w:r>
            <w:r w:rsidR="00D77319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Как обезопасить от злоумышленников свое жилище</w:t>
            </w:r>
            <w:r w:rsidR="00D77319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Как научить детей никому не открывать дверь</w:t>
            </w:r>
            <w:r w:rsidR="00D77319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Как вести себя с незнакомыми людьми</w:t>
            </w:r>
            <w:r w:rsidR="00D77319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Как вести себя со знакомыми, угрожающими насилием</w:t>
            </w:r>
            <w:r w:rsidR="00D77319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Обсуждение  на уроках ОБЖ (учитель ОБЖ), классных часах (классные руководители), </w:t>
            </w:r>
            <w:r w:rsidR="00D77319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беседы с психологом, 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 к/ф </w:t>
            </w:r>
          </w:p>
        </w:tc>
      </w:tr>
      <w:tr w:rsidR="00BF4D45" w:rsidRPr="005C11F2" w:rsidTr="00BF4D45"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lastRenderedPageBreak/>
              <w:t xml:space="preserve">Раздел 2. </w:t>
            </w:r>
            <w:r w:rsidR="00D77319" w:rsidRPr="005C11F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Противостояние угрозам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D77319" w:rsidRPr="005C11F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против личности</w:t>
            </w:r>
          </w:p>
          <w:p w:rsidR="00BF4D45" w:rsidRPr="005C11F2" w:rsidRDefault="00D77319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с</w:t>
            </w:r>
            <w:r w:rsidR="00C231E8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еминарски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r w:rsidR="00C231E8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заняти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r w:rsidR="00C231E8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оспитани</w:t>
            </w:r>
            <w:r w:rsidR="00C231E8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личности, способной: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Вести здоровый образ жизни</w:t>
            </w:r>
            <w:r w:rsidR="00D77319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Принимать правильные решения</w:t>
            </w:r>
            <w:r w:rsidR="00D77319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Делать выбор на основе сформированных ценностей и нравственных принципов</w:t>
            </w:r>
            <w:r w:rsidR="00D77319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Противостоять тому, что наносит вред человеку</w:t>
            </w:r>
            <w:r w:rsidR="00D77319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теч</w:t>
            </w:r>
            <w:proofErr w:type="spellEnd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602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бесед на классных часах (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531A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руководители)</w:t>
            </w:r>
          </w:p>
          <w:p w:rsidR="00BF4D45" w:rsidRPr="005C11F2" w:rsidRDefault="00BF4D45" w:rsidP="00D773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Беседы на  родительских собраниях (зам.</w:t>
            </w:r>
            <w:r w:rsidR="00531A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директора по ВР,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. руководители, врач-нарколог, психотерапевт)</w:t>
            </w:r>
          </w:p>
        </w:tc>
      </w:tr>
      <w:tr w:rsidR="00BF4D45" w:rsidRPr="005C11F2" w:rsidTr="00BF4D45"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Раздел 3. </w:t>
            </w:r>
            <w:r w:rsidR="006335BF" w:rsidRPr="005C11F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Возможные у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грозы </w:t>
            </w:r>
            <w:r w:rsidR="006335BF" w:rsidRPr="005C11F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в местах массового пребывания людей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Семинарские занятия «Воспитание личности, способной вести себя грамотно в опасных ситуациях»: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1. Во время массовых беспорядков, в толпе;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2. При захвате террористами;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3. При угрозе теракта;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4. При возникновении ЧС природного и техногенного характера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теч.года</w:t>
            </w:r>
            <w:proofErr w:type="spellEnd"/>
            <w:proofErr w:type="gramEnd"/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Беседы на уроках ОБЖ (учитель ОБЖ), беседы на </w:t>
            </w:r>
            <w:proofErr w:type="spellStart"/>
            <w:proofErr w:type="gram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кл.часах</w:t>
            </w:r>
            <w:proofErr w:type="spellEnd"/>
            <w:proofErr w:type="gramEnd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педагог-психолог), просмотр к/ф 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Семинары-практикумы для учителей с психологом</w:t>
            </w:r>
          </w:p>
        </w:tc>
      </w:tr>
      <w:tr w:rsidR="00BF4D45" w:rsidRPr="005C11F2" w:rsidTr="00BF4D45">
        <w:tc>
          <w:tcPr>
            <w:tcW w:w="5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Раздел 4. </w:t>
            </w:r>
            <w:r w:rsidR="00D77319" w:rsidRPr="005C11F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Возможные угрозы</w:t>
            </w:r>
            <w:r w:rsidR="009B1A23" w:rsidRPr="005C11F2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природного и техногенного характера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Безопасность в </w:t>
            </w:r>
            <w:r w:rsidR="009B1A23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месте проживания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(бытовая техника и химия, опасные привычки и т.д.)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Безопасность на улице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Природные и техногенные катастрофы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Безопасность на отдыхе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Семинарские занятия «Воспитание личности, способной: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1. Принимать правильные решения;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2. Вести себя, согласно знаниям о природных и техногенных катастрофах;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3. Выживать в чрезвычайных условиях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теч.года</w:t>
            </w:r>
            <w:proofErr w:type="spellEnd"/>
            <w:proofErr w:type="gramEnd"/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Беседа на уроках ОБЖ (учитель ОБЖ)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Беседы на </w:t>
            </w:r>
            <w:proofErr w:type="spellStart"/>
            <w:proofErr w:type="gram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кл.часах</w:t>
            </w:r>
            <w:proofErr w:type="spellEnd"/>
            <w:proofErr w:type="gramEnd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Просмотр к/ф 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Семинары-практикумы для педагогов с психологом</w:t>
            </w:r>
          </w:p>
        </w:tc>
      </w:tr>
    </w:tbl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11F2">
        <w:rPr>
          <w:rFonts w:ascii="Times New Roman" w:eastAsia="Calibri" w:hAnsi="Times New Roman" w:cs="Times New Roman"/>
          <w:b/>
          <w:sz w:val="28"/>
          <w:szCs w:val="28"/>
        </w:rPr>
        <w:t xml:space="preserve">БЛОК 3. Организация санитарно-эпидемиологической безопасности 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D45" w:rsidRPr="005C11F2" w:rsidRDefault="00BF4D45" w:rsidP="00BF4D45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Изучение персоналом официально изданных норм и правил, имеющихся на объекте:</w:t>
      </w:r>
    </w:p>
    <w:p w:rsidR="00BF4D45" w:rsidRPr="006E0B03" w:rsidRDefault="00BF4D45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0B03">
        <w:rPr>
          <w:rFonts w:ascii="Times New Roman" w:eastAsia="Calibri" w:hAnsi="Times New Roman" w:cs="Times New Roman"/>
          <w:sz w:val="28"/>
          <w:szCs w:val="28"/>
        </w:rPr>
        <w:t>СанПиН  2.4.2.2821-10 «Санитарно-эпидемиологические требования к условиям и организации обучения в общеобразовательных учреждениях»</w:t>
      </w:r>
    </w:p>
    <w:p w:rsidR="00BF4D45" w:rsidRPr="006E0B03" w:rsidRDefault="00BF4D45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0B03">
        <w:rPr>
          <w:rFonts w:ascii="Times New Roman" w:eastAsia="Calibri" w:hAnsi="Times New Roman" w:cs="Times New Roman"/>
          <w:sz w:val="28"/>
          <w:szCs w:val="28"/>
        </w:rPr>
        <w:t>СанПиН 2.4.5. 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BF4D45" w:rsidRPr="006E0B03" w:rsidRDefault="00BF4D45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0B03">
        <w:rPr>
          <w:rFonts w:ascii="Times New Roman" w:eastAsia="Calibri" w:hAnsi="Times New Roman" w:cs="Times New Roman"/>
          <w:sz w:val="28"/>
          <w:szCs w:val="28"/>
        </w:rPr>
        <w:t>СанПиН 2.4.4.2599-10 «Гигиенические требования к устройству, содержанию и организации режима в оздоровительных учреждениях с дневным пребыванием детей в период каникул»</w:t>
      </w:r>
    </w:p>
    <w:p w:rsidR="00BF4D45" w:rsidRPr="006E0B03" w:rsidRDefault="00BF4D45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0B03">
        <w:rPr>
          <w:rFonts w:ascii="Times New Roman" w:eastAsia="Calibri" w:hAnsi="Times New Roman" w:cs="Times New Roman"/>
          <w:sz w:val="28"/>
          <w:szCs w:val="28"/>
        </w:rPr>
        <w:t>СанПиН 1.1.1058-01 «Организация и проведение производственного контроля за соблюдением санитарных правил и выполнением санитарно-</w:t>
      </w:r>
      <w:proofErr w:type="spellStart"/>
      <w:r w:rsidRPr="006E0B03">
        <w:rPr>
          <w:rFonts w:ascii="Times New Roman" w:eastAsia="Calibri" w:hAnsi="Times New Roman" w:cs="Times New Roman"/>
          <w:sz w:val="28"/>
          <w:szCs w:val="28"/>
        </w:rPr>
        <w:t>противоэпидимических</w:t>
      </w:r>
      <w:proofErr w:type="spellEnd"/>
      <w:r w:rsidRPr="006E0B03">
        <w:rPr>
          <w:rFonts w:ascii="Times New Roman" w:eastAsia="Calibri" w:hAnsi="Times New Roman" w:cs="Times New Roman"/>
          <w:sz w:val="28"/>
          <w:szCs w:val="28"/>
        </w:rPr>
        <w:t xml:space="preserve"> (профилактических) мероприятий»</w:t>
      </w:r>
    </w:p>
    <w:p w:rsidR="00BF4D45" w:rsidRPr="006E0B03" w:rsidRDefault="00BF4D45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0B03">
        <w:rPr>
          <w:rFonts w:ascii="Times New Roman" w:eastAsia="Calibri" w:hAnsi="Times New Roman" w:cs="Times New Roman"/>
          <w:sz w:val="28"/>
          <w:szCs w:val="28"/>
        </w:rPr>
        <w:t>СанПиН 2.2.1./2.1.1.1278-03 «Гигиенические требования к естественному и совмещенному освещению жилых и общественных зданий»</w:t>
      </w:r>
    </w:p>
    <w:p w:rsidR="00BF4D45" w:rsidRPr="006E0B03" w:rsidRDefault="00BF4D45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E0B03">
        <w:rPr>
          <w:rFonts w:ascii="Times New Roman" w:eastAsia="Calibri" w:hAnsi="Times New Roman" w:cs="Times New Roman"/>
          <w:sz w:val="28"/>
          <w:szCs w:val="28"/>
        </w:rPr>
        <w:t>Сан.Пин</w:t>
      </w:r>
      <w:proofErr w:type="spellEnd"/>
      <w:r w:rsidRPr="006E0B03">
        <w:rPr>
          <w:rFonts w:ascii="Times New Roman" w:eastAsia="Calibri" w:hAnsi="Times New Roman" w:cs="Times New Roman"/>
          <w:sz w:val="28"/>
          <w:szCs w:val="28"/>
        </w:rPr>
        <w:t xml:space="preserve"> 2.2.</w:t>
      </w:r>
      <w:proofErr w:type="gramStart"/>
      <w:r w:rsidRPr="006E0B03">
        <w:rPr>
          <w:rFonts w:ascii="Times New Roman" w:eastAsia="Calibri" w:hAnsi="Times New Roman" w:cs="Times New Roman"/>
          <w:sz w:val="28"/>
          <w:szCs w:val="28"/>
        </w:rPr>
        <w:t>2./</w:t>
      </w:r>
      <w:proofErr w:type="gramEnd"/>
      <w:r w:rsidRPr="006E0B03">
        <w:rPr>
          <w:rFonts w:ascii="Times New Roman" w:eastAsia="Calibri" w:hAnsi="Times New Roman" w:cs="Times New Roman"/>
          <w:sz w:val="28"/>
          <w:szCs w:val="28"/>
        </w:rPr>
        <w:t>2.4. 13-40-03 «Гигиенические требования к персональным электронно-вычислительным машинам и организации работы»</w:t>
      </w:r>
    </w:p>
    <w:p w:rsidR="00BF4D45" w:rsidRPr="006E0B03" w:rsidRDefault="00BF4D45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E0B03">
        <w:rPr>
          <w:rFonts w:ascii="Times New Roman" w:eastAsia="Calibri" w:hAnsi="Times New Roman" w:cs="Times New Roman"/>
          <w:sz w:val="28"/>
          <w:szCs w:val="28"/>
        </w:rPr>
        <w:t>Сан.Пин</w:t>
      </w:r>
      <w:proofErr w:type="spellEnd"/>
      <w:r w:rsidRPr="006E0B03">
        <w:rPr>
          <w:rFonts w:ascii="Times New Roman" w:eastAsia="Calibri" w:hAnsi="Times New Roman" w:cs="Times New Roman"/>
          <w:sz w:val="28"/>
          <w:szCs w:val="28"/>
        </w:rPr>
        <w:t xml:space="preserve"> 2.3.2.1324-03 «Гигиенические требования к срокам годности и условиям хранения пищевых продуктов»</w:t>
      </w:r>
    </w:p>
    <w:p w:rsidR="00BF4D45" w:rsidRPr="006E0B03" w:rsidRDefault="00BF4D45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0B03">
        <w:rPr>
          <w:rFonts w:ascii="Times New Roman" w:eastAsia="Calibri" w:hAnsi="Times New Roman" w:cs="Times New Roman"/>
          <w:sz w:val="28"/>
          <w:szCs w:val="28"/>
        </w:rPr>
        <w:t>СП 3.1.1.1117-02 «Профилактика острых кишечных инфекций»</w:t>
      </w:r>
    </w:p>
    <w:p w:rsidR="00BF4D45" w:rsidRPr="006E0B03" w:rsidRDefault="00BF4D45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0B03">
        <w:rPr>
          <w:rFonts w:ascii="Times New Roman" w:eastAsia="Calibri" w:hAnsi="Times New Roman" w:cs="Times New Roman"/>
          <w:sz w:val="28"/>
          <w:szCs w:val="28"/>
        </w:rPr>
        <w:t>СП 3.1./3.2.1379-03 «Общие требования по профилактике инфекционных и паразитных болезней»</w:t>
      </w:r>
    </w:p>
    <w:p w:rsidR="00BF4D45" w:rsidRPr="006E0B03" w:rsidRDefault="00BF4D45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0B03">
        <w:rPr>
          <w:rFonts w:ascii="Times New Roman" w:eastAsia="Calibri" w:hAnsi="Times New Roman" w:cs="Times New Roman"/>
          <w:sz w:val="28"/>
          <w:szCs w:val="28"/>
        </w:rPr>
        <w:t>СП 3.1.1295-03 «Профилактика туберкулеза»</w:t>
      </w:r>
    </w:p>
    <w:p w:rsidR="00BF4D45" w:rsidRPr="006E0B03" w:rsidRDefault="00BF4D45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0B03">
        <w:rPr>
          <w:rFonts w:ascii="Times New Roman" w:eastAsia="Calibri" w:hAnsi="Times New Roman" w:cs="Times New Roman"/>
          <w:sz w:val="28"/>
          <w:szCs w:val="28"/>
        </w:rPr>
        <w:t>СП 3.1.2.1176-02 «Профилактика кори, краснухи, эпидемического паротита»</w:t>
      </w:r>
    </w:p>
    <w:p w:rsidR="00BF4D45" w:rsidRPr="006E0B03" w:rsidRDefault="006E0B03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0B03">
        <w:rPr>
          <w:rFonts w:ascii="Times New Roman" w:eastAsia="Calibri" w:hAnsi="Times New Roman" w:cs="Times New Roman"/>
          <w:sz w:val="28"/>
          <w:szCs w:val="28"/>
        </w:rPr>
        <w:t>СП 3.1.2.13</w:t>
      </w:r>
      <w:r w:rsidR="00BF4D45" w:rsidRPr="006E0B03">
        <w:rPr>
          <w:rFonts w:ascii="Times New Roman" w:eastAsia="Calibri" w:hAnsi="Times New Roman" w:cs="Times New Roman"/>
          <w:sz w:val="28"/>
          <w:szCs w:val="28"/>
        </w:rPr>
        <w:t>20-03 «Профилактика коклюшной инфекции»</w:t>
      </w:r>
    </w:p>
    <w:p w:rsidR="00BF4D45" w:rsidRPr="006E0B03" w:rsidRDefault="00BF4D45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0B03">
        <w:rPr>
          <w:rFonts w:ascii="Times New Roman" w:eastAsia="Calibri" w:hAnsi="Times New Roman" w:cs="Times New Roman"/>
          <w:sz w:val="28"/>
          <w:szCs w:val="28"/>
        </w:rPr>
        <w:t>СП 3.3.2.1248-03 «Условия транспортирования и хранения медицинских иммунобиологических препаратов»</w:t>
      </w:r>
    </w:p>
    <w:p w:rsidR="00BF4D45" w:rsidRPr="006E0B03" w:rsidRDefault="009B1A23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0B03">
        <w:rPr>
          <w:rFonts w:ascii="Times New Roman" w:eastAsia="Calibri" w:hAnsi="Times New Roman" w:cs="Times New Roman"/>
          <w:sz w:val="28"/>
          <w:szCs w:val="28"/>
        </w:rPr>
        <w:t>СП 3.1.2.31</w:t>
      </w:r>
      <w:r w:rsidR="00BF4D45" w:rsidRPr="006E0B03">
        <w:rPr>
          <w:rFonts w:ascii="Times New Roman" w:eastAsia="Calibri" w:hAnsi="Times New Roman" w:cs="Times New Roman"/>
          <w:sz w:val="28"/>
          <w:szCs w:val="28"/>
        </w:rPr>
        <w:t>0</w:t>
      </w:r>
      <w:r w:rsidRPr="006E0B03">
        <w:rPr>
          <w:rFonts w:ascii="Times New Roman" w:eastAsia="Calibri" w:hAnsi="Times New Roman" w:cs="Times New Roman"/>
          <w:sz w:val="28"/>
          <w:szCs w:val="28"/>
        </w:rPr>
        <w:t>9</w:t>
      </w:r>
      <w:r w:rsidR="00BF4D45" w:rsidRPr="006E0B03">
        <w:rPr>
          <w:rFonts w:ascii="Times New Roman" w:eastAsia="Calibri" w:hAnsi="Times New Roman" w:cs="Times New Roman"/>
          <w:sz w:val="28"/>
          <w:szCs w:val="28"/>
        </w:rPr>
        <w:t>-</w:t>
      </w:r>
      <w:r w:rsidRPr="006E0B03">
        <w:rPr>
          <w:rFonts w:ascii="Times New Roman" w:eastAsia="Calibri" w:hAnsi="Times New Roman" w:cs="Times New Roman"/>
          <w:sz w:val="28"/>
          <w:szCs w:val="28"/>
        </w:rPr>
        <w:t>13</w:t>
      </w:r>
      <w:r w:rsidR="00BF4D45" w:rsidRPr="006E0B03">
        <w:rPr>
          <w:rFonts w:ascii="Times New Roman" w:eastAsia="Calibri" w:hAnsi="Times New Roman" w:cs="Times New Roman"/>
          <w:sz w:val="28"/>
          <w:szCs w:val="28"/>
        </w:rPr>
        <w:t xml:space="preserve"> «Профилактика дифтерии»</w:t>
      </w:r>
    </w:p>
    <w:p w:rsidR="00BF4D45" w:rsidRPr="006E0B03" w:rsidRDefault="00BF4D45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0B03">
        <w:rPr>
          <w:rFonts w:ascii="Times New Roman" w:eastAsia="Calibri" w:hAnsi="Times New Roman" w:cs="Times New Roman"/>
          <w:sz w:val="28"/>
          <w:szCs w:val="28"/>
        </w:rPr>
        <w:t>СП 3.1.2.1319-03 «Профилактика гриппа»</w:t>
      </w:r>
    </w:p>
    <w:p w:rsidR="00BF4D45" w:rsidRPr="005C11F2" w:rsidRDefault="00BF4D45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СП 3.1.2.1203-03 «Профилактика стрептококковой (группа А) инфекции»</w:t>
      </w:r>
    </w:p>
    <w:p w:rsidR="00BF4D45" w:rsidRPr="005C11F2" w:rsidRDefault="00BF4D45" w:rsidP="00BF4D45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Осуществление производственно</w:t>
      </w:r>
      <w:r w:rsidR="00FB3AD1" w:rsidRPr="005C11F2">
        <w:rPr>
          <w:rFonts w:ascii="Times New Roman" w:eastAsia="Calibri" w:hAnsi="Times New Roman" w:cs="Times New Roman"/>
          <w:sz w:val="28"/>
          <w:szCs w:val="28"/>
        </w:rPr>
        <w:t>го</w:t>
      </w: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 контроля</w:t>
      </w:r>
    </w:p>
    <w:p w:rsidR="00BF4D45" w:rsidRPr="005C11F2" w:rsidRDefault="00BF4D45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Перечень должностных лиц, ответственных за организацию и проведение производственного контроля:</w:t>
      </w:r>
    </w:p>
    <w:p w:rsidR="00BF4D45" w:rsidRPr="005C11F2" w:rsidRDefault="00BF4D45" w:rsidP="00BF4D45">
      <w:pPr>
        <w:ind w:left="14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- Директор школы </w:t>
      </w:r>
    </w:p>
    <w:p w:rsidR="00BF4D45" w:rsidRPr="005C11F2" w:rsidRDefault="00BF4D45" w:rsidP="00BF4D45">
      <w:pPr>
        <w:ind w:left="14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- Зам.</w:t>
      </w:r>
      <w:r w:rsidR="00FB3AD1" w:rsidRPr="005C1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директора по учебно-воспитательной работе </w:t>
      </w:r>
    </w:p>
    <w:p w:rsidR="00BF4D45" w:rsidRPr="005C11F2" w:rsidRDefault="00BF4D45" w:rsidP="00BF4D45">
      <w:pPr>
        <w:ind w:left="14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- Зам.</w:t>
      </w:r>
      <w:r w:rsidR="00FB3AD1" w:rsidRPr="005C1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11F2">
        <w:rPr>
          <w:rFonts w:ascii="Times New Roman" w:eastAsia="Calibri" w:hAnsi="Times New Roman" w:cs="Times New Roman"/>
          <w:sz w:val="28"/>
          <w:szCs w:val="28"/>
        </w:rPr>
        <w:t>директора по воспитательной работе</w:t>
      </w:r>
    </w:p>
    <w:p w:rsidR="00BF4D45" w:rsidRDefault="006E0B03" w:rsidP="00BF4D45">
      <w:pPr>
        <w:ind w:left="14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Заведующий </w:t>
      </w:r>
      <w:r w:rsidR="00BF4D45" w:rsidRPr="005C11F2">
        <w:rPr>
          <w:rFonts w:ascii="Times New Roman" w:eastAsia="Calibri" w:hAnsi="Times New Roman" w:cs="Times New Roman"/>
          <w:sz w:val="28"/>
          <w:szCs w:val="28"/>
        </w:rPr>
        <w:t>хозяйством</w:t>
      </w:r>
    </w:p>
    <w:p w:rsidR="006E0B03" w:rsidRDefault="006E0B03" w:rsidP="00BF4D45">
      <w:pPr>
        <w:ind w:left="14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0B03" w:rsidRPr="005C11F2" w:rsidRDefault="006E0B03" w:rsidP="00BF4D45">
      <w:pPr>
        <w:ind w:left="14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D45" w:rsidRPr="005C11F2" w:rsidRDefault="00BF4D45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lastRenderedPageBreak/>
        <w:t>Визуальный контроль: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"/>
        <w:gridCol w:w="2812"/>
        <w:gridCol w:w="3102"/>
        <w:gridCol w:w="2551"/>
      </w:tblGrid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Вид работы (услуги)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Кратность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 питанием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Директор, врач, фельдшер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соблюдение  санитарно-технологического режима хранения, приготовления, реализации блюд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воспитательной работе.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соблюдение сроков реализации скоропортящихся продуктов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воспитательной работе.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соблюдение правил хранения продуктов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BF4D4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воспитательной работе.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температурный режим холодильников и камер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хозяйством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наличие согласованного меню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53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 санитарным состоянием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санитарное содержание помещений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A94" w:rsidRDefault="00531A94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воспитательной работе.</w:t>
            </w:r>
          </w:p>
          <w:p w:rsidR="00BF4D45" w:rsidRPr="005C11F2" w:rsidRDefault="00531A94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хозяйством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выполнение хлорного режима в учреждении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хозяйством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воздушно-тепловой режим (утепление окон, дверей, режим проветривания, температура воздуха, работа систем отопления, вентиляция)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proofErr w:type="gramEnd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BF4D45" w:rsidRPr="005C11F2" w:rsidRDefault="00531A94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воспитательной работе, заведующий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хозяйством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использование инвентаря в соответствии с маркировкой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Заведующий 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хозяйством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состояние застекленной поверхности окон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 (осень, весна)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Заведующий 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хозяйством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состояние отделки стен, полов в классах, коридорах, санузлах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Заведующ</w:t>
            </w:r>
            <w:r w:rsidR="00531A94">
              <w:rPr>
                <w:rFonts w:ascii="Times New Roman" w:eastAsia="Calibri" w:hAnsi="Times New Roman" w:cs="Times New Roman"/>
                <w:sz w:val="28"/>
                <w:szCs w:val="28"/>
              </w:rPr>
              <w:t>ий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хозяйством.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 организацией охраны жизни и здоровья детей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Директор школы, врач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соответствие учебной мебели требованиям, ее расстановка в классах, маркировка.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На начало учебного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53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хозяйством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соблюдение личной гигиены обучающимися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организация режима дня для детей (расписание уроков, факультативов, кружков, секций)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53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режим двигательной активности, организация прогулок, физических занятий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53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деятельность группы продленного дня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соблюдение гигиенических требований к урокам технологии, информатики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53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Зам.директор</w:t>
            </w:r>
            <w:r w:rsidR="00531A94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spellEnd"/>
            <w:r w:rsidR="00531A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Исследование условий труда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Директор, </w:t>
            </w:r>
            <w:r w:rsidR="00531A94"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  <w:r w:rsidR="00531A94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хозяйством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освещенность рабочих мест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показатели микроклимата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 раз в месяц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53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Заведующ</w:t>
            </w:r>
            <w:r w:rsidR="00531A94">
              <w:rPr>
                <w:rFonts w:ascii="Times New Roman" w:eastAsia="Calibri" w:hAnsi="Times New Roman" w:cs="Times New Roman"/>
                <w:sz w:val="28"/>
                <w:szCs w:val="28"/>
              </w:rPr>
              <w:t>ий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хозяйством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медобслуживания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график медосмотра обучающихся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По плану поликлиники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Фельдшер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медосмотр сотрудников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</w:p>
        </w:tc>
      </w:tr>
      <w:tr w:rsidR="00BF4D45" w:rsidRPr="005C11F2" w:rsidTr="00BF4D45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вакцинация обучающихся и сотрудников 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Фельдшер</w:t>
            </w:r>
          </w:p>
        </w:tc>
      </w:tr>
    </w:tbl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D45" w:rsidRPr="005C11F2" w:rsidRDefault="00BF4D45" w:rsidP="00BF4D45">
      <w:pPr>
        <w:numPr>
          <w:ilvl w:val="1"/>
          <w:numId w:val="4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Лабораторные и инструментальные исследования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2710"/>
        <w:gridCol w:w="1743"/>
        <w:gridCol w:w="1881"/>
        <w:gridCol w:w="2632"/>
      </w:tblGrid>
      <w:tr w:rsidR="00BF4D45" w:rsidRPr="005C11F2" w:rsidTr="00531A9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Вид работы (услуги)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Кратность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Вид документов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F4D45" w:rsidRPr="005C11F2" w:rsidTr="00531A9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Освещенность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Протоколы замеров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хозяйством</w:t>
            </w:r>
          </w:p>
        </w:tc>
      </w:tr>
      <w:tr w:rsidR="00BF4D45" w:rsidRPr="005C11F2" w:rsidTr="00531A9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Шум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Протоколы замеров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хозяйством</w:t>
            </w:r>
          </w:p>
        </w:tc>
      </w:tr>
      <w:tr w:rsidR="00BF4D45" w:rsidRPr="005C11F2" w:rsidTr="00531A9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Температурный режим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Протоколы замеров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хозяйством</w:t>
            </w:r>
          </w:p>
        </w:tc>
      </w:tr>
      <w:tr w:rsidR="00BF4D45" w:rsidRPr="005C11F2" w:rsidTr="00531A9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Вода в разводящей сети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Протоколы замеров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531A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хозяйством</w:t>
            </w:r>
          </w:p>
        </w:tc>
      </w:tr>
      <w:tr w:rsidR="00BF4D45" w:rsidRPr="005C11F2" w:rsidTr="00531A9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Продукты: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Протоколы исследований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УВР,</w:t>
            </w:r>
          </w:p>
        </w:tc>
      </w:tr>
      <w:tr w:rsidR="00BF4D45" w:rsidRPr="005C11F2" w:rsidTr="00531A9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блюда (горячее питание) на калорийность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D45" w:rsidRPr="005C11F2" w:rsidTr="00531A9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санитарно-химические показатели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D45" w:rsidRPr="005C11F2" w:rsidTr="00531A9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готовая продукция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D45" w:rsidRPr="005C11F2" w:rsidTr="00531A9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смывы на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бак.анализ</w:t>
            </w:r>
            <w:proofErr w:type="spellEnd"/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D45" w:rsidRPr="005C11F2" w:rsidTr="00531A9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Компьютерные классы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Протоколы замеров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Заведующий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хозяйством</w:t>
            </w:r>
          </w:p>
        </w:tc>
      </w:tr>
      <w:tr w:rsidR="00BF4D45" w:rsidRPr="005C11F2" w:rsidTr="00531A9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освещенность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D45" w:rsidRPr="005C11F2" w:rsidTr="00531A9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ЭМИ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D45" w:rsidRPr="005C11F2" w:rsidTr="00531A9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микроклимат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D45" w:rsidRPr="005C11F2" w:rsidTr="00531A9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Определение активности </w:t>
            </w:r>
            <w:proofErr w:type="spellStart"/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дезрастворов</w:t>
            </w:r>
            <w:proofErr w:type="spellEnd"/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Протоколы исследований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531A94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Заведующий 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хозяйством</w:t>
            </w:r>
          </w:p>
        </w:tc>
      </w:tr>
      <w:tr w:rsidR="00BF4D45" w:rsidRPr="005C11F2" w:rsidTr="00531A9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материал на стерильность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D45" w:rsidRPr="005C11F2" w:rsidTr="00531A9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смывы  на стафилококки и </w:t>
            </w: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кишечную палочку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 раза в год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F4D45" w:rsidRPr="005C11F2" w:rsidTr="00531A94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- контроль стерилизации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раз в год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F4D45" w:rsidRPr="005C11F2" w:rsidRDefault="00BF4D45" w:rsidP="00BF4D4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F4D45" w:rsidRPr="005C11F2" w:rsidRDefault="00BF4D45" w:rsidP="00BF4D4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D45" w:rsidRPr="005C11F2" w:rsidRDefault="00BF4D45" w:rsidP="00BF4D45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2.4. Медицинские осмотры и гигиеническое обучение: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- все категории работников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ab/>
        <w:t>ФГ – 1 раз в год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ab/>
        <w:t>Прививка от дифтерии – 1 раз в 10 лет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ab/>
        <w:t>Прививк</w:t>
      </w:r>
      <w:r w:rsidR="00531A94">
        <w:rPr>
          <w:rFonts w:ascii="Times New Roman" w:eastAsia="Calibri" w:hAnsi="Times New Roman" w:cs="Times New Roman"/>
          <w:sz w:val="28"/>
          <w:szCs w:val="28"/>
        </w:rPr>
        <w:t>а от кори – возраст от 25 – до 50</w:t>
      </w: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ab/>
        <w:t>Прививка от гриппа – перед началом эпидемического периода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ab/>
        <w:t>Гигиеническое обучение – 1 раз в два года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- работники пищеблока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ab/>
        <w:t>Медицинский осмотр – 1 раз в квартал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ab/>
        <w:t>Прививка от гепатита А</w:t>
      </w:r>
    </w:p>
    <w:p w:rsidR="00BF4D45" w:rsidRPr="005C11F2" w:rsidRDefault="00BF4D45" w:rsidP="00BF4D4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3. Мероприятия по обеспечению санитарно-эпидемиологического благополучия: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- заключение договоров на: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ab/>
        <w:t xml:space="preserve">1) Проведение </w:t>
      </w:r>
      <w:proofErr w:type="spellStart"/>
      <w:r w:rsidRPr="005C11F2">
        <w:rPr>
          <w:rFonts w:ascii="Times New Roman" w:eastAsia="Calibri" w:hAnsi="Times New Roman" w:cs="Times New Roman"/>
          <w:sz w:val="28"/>
          <w:szCs w:val="28"/>
        </w:rPr>
        <w:t>дератизационных</w:t>
      </w:r>
      <w:proofErr w:type="spellEnd"/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 и дезинфекционных работ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ab/>
        <w:t xml:space="preserve">2) Вывоз мусора </w:t>
      </w:r>
    </w:p>
    <w:p w:rsidR="00BF4D45" w:rsidRPr="005C11F2" w:rsidRDefault="00BF4D45" w:rsidP="00BF4D45">
      <w:pPr>
        <w:ind w:left="1418" w:hanging="69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ab/>
        <w:t xml:space="preserve">3) Обслуживание системы доочистки воды 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- действия </w:t>
      </w:r>
      <w:proofErr w:type="gramStart"/>
      <w:r w:rsidRPr="005C11F2">
        <w:rPr>
          <w:rFonts w:ascii="Times New Roman" w:eastAsia="Calibri" w:hAnsi="Times New Roman" w:cs="Times New Roman"/>
          <w:sz w:val="28"/>
          <w:szCs w:val="28"/>
        </w:rPr>
        <w:t>при  возможных</w:t>
      </w:r>
      <w:proofErr w:type="gramEnd"/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 аварийных ситуаций</w:t>
      </w:r>
    </w:p>
    <w:p w:rsidR="00BF4D45" w:rsidRPr="005C11F2" w:rsidRDefault="00BF4D45" w:rsidP="00BF4D45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D45" w:rsidRPr="005C11F2" w:rsidRDefault="00BF4D45" w:rsidP="00964863">
      <w:pPr>
        <w:tabs>
          <w:tab w:val="left" w:pos="2567"/>
          <w:tab w:val="center" w:pos="4929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:rsidR="00BF4D45" w:rsidRPr="005C11F2" w:rsidRDefault="00BF4D45" w:rsidP="00BF4D45">
      <w:pPr>
        <w:tabs>
          <w:tab w:val="left" w:pos="2567"/>
          <w:tab w:val="center" w:pos="4929"/>
        </w:tabs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4.  Охрана и укрепление здоровья обучающихся</w:t>
      </w:r>
    </w:p>
    <w:p w:rsidR="00BF4D45" w:rsidRPr="005C11F2" w:rsidRDefault="00BF4D45" w:rsidP="00BF4D45">
      <w:pPr>
        <w:numPr>
          <w:ilvl w:val="1"/>
          <w:numId w:val="3"/>
        </w:numPr>
        <w:tabs>
          <w:tab w:val="center" w:pos="0"/>
        </w:tabs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Профилактические медицинские осмотры</w:t>
      </w:r>
    </w:p>
    <w:p w:rsidR="00BF4D45" w:rsidRPr="005C11F2" w:rsidRDefault="00BF4D45" w:rsidP="00BF4D45">
      <w:pPr>
        <w:tabs>
          <w:tab w:val="center" w:pos="0"/>
        </w:tabs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Наблюдение за состоянием здоровья обучающихся в школе  осуществляется на основе результатов плановых профилактических медосмотров.</w:t>
      </w:r>
    </w:p>
    <w:p w:rsidR="00BF4D45" w:rsidRPr="005C11F2" w:rsidRDefault="00BF4D45" w:rsidP="00BF4D45">
      <w:pPr>
        <w:tabs>
          <w:tab w:val="center" w:pos="0"/>
        </w:tabs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Профилактический медосмотр обучающихся включает в себя 3 этапа:</w:t>
      </w:r>
    </w:p>
    <w:p w:rsidR="00BF4D45" w:rsidRPr="005C11F2" w:rsidRDefault="00BF4D45" w:rsidP="00BF4D45">
      <w:pPr>
        <w:tabs>
          <w:tab w:val="center" w:pos="0"/>
        </w:tabs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- доврачебный (ежегодно проводится фельдшером учреждения);</w:t>
      </w:r>
    </w:p>
    <w:p w:rsidR="00BF4D45" w:rsidRPr="005C11F2" w:rsidRDefault="00BF4D45" w:rsidP="00BF4D45">
      <w:pPr>
        <w:tabs>
          <w:tab w:val="center" w:pos="0"/>
        </w:tabs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- врачебный (проводится врачами-специалистами в установленные сроки);</w:t>
      </w:r>
    </w:p>
    <w:p w:rsidR="00BF4D45" w:rsidRPr="005C11F2" w:rsidRDefault="00BF4D45" w:rsidP="00BF4D45">
      <w:pPr>
        <w:tabs>
          <w:tab w:val="center" w:pos="0"/>
        </w:tabs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- специализированный (проводится по медицинским показаниям и предполагает обследование у врачей-специалистов.</w:t>
      </w:r>
    </w:p>
    <w:p w:rsidR="00BF4D45" w:rsidRPr="005C11F2" w:rsidRDefault="00BF4D45" w:rsidP="00BF4D45">
      <w:pPr>
        <w:tabs>
          <w:tab w:val="center" w:pos="0"/>
        </w:tabs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Результаты медицинского профилактического осмотра заносятся в медицинскую карту ребенка и направляются для в учреждение здравоохранения участковому врачу-педиатру для организации и проведения лечебно-диагностических мероприятий и реализации комплекса мер по укреплению здоровья обучающихся.</w:t>
      </w:r>
    </w:p>
    <w:p w:rsidR="00BF4D45" w:rsidRPr="005C11F2" w:rsidRDefault="00BF4D45" w:rsidP="00BF4D45">
      <w:pPr>
        <w:numPr>
          <w:ilvl w:val="1"/>
          <w:numId w:val="3"/>
        </w:numPr>
        <w:tabs>
          <w:tab w:val="center" w:pos="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lastRenderedPageBreak/>
        <w:t>Профилактические мероприятия по предупреждению заболеваний опорно-двигательного аппарата.</w:t>
      </w:r>
    </w:p>
    <w:p w:rsidR="00BF4D45" w:rsidRPr="005C11F2" w:rsidRDefault="00BF4D45" w:rsidP="00BF4D45">
      <w:pPr>
        <w:tabs>
          <w:tab w:val="center" w:pos="0"/>
        </w:tabs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Ведущее место среди отклонений, выявляемых у обучающихся, занимают нарушения опорно-двигательного аппарата. Организация учебного процесса  требует проведения специальных мероприятий, направленных на профилактику и коррекцию нарушений опорно-двигательного аппарата:</w:t>
      </w:r>
    </w:p>
    <w:p w:rsidR="00BF4D45" w:rsidRPr="005C11F2" w:rsidRDefault="00BF4D45" w:rsidP="00BF4D45">
      <w:pPr>
        <w:tabs>
          <w:tab w:val="center" w:pos="0"/>
        </w:tabs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- подбор мебели, соответствующей росту обучающихся;</w:t>
      </w:r>
    </w:p>
    <w:p w:rsidR="00BF4D45" w:rsidRPr="005C11F2" w:rsidRDefault="00BF4D45" w:rsidP="00BF4D45">
      <w:pPr>
        <w:tabs>
          <w:tab w:val="center" w:pos="0"/>
        </w:tabs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- контроль за позой обучающихся во время уроков;</w:t>
      </w:r>
    </w:p>
    <w:p w:rsidR="00BF4D45" w:rsidRPr="005C11F2" w:rsidRDefault="00BF4D45" w:rsidP="00BF4D45">
      <w:pPr>
        <w:tabs>
          <w:tab w:val="center" w:pos="0"/>
        </w:tabs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- проведение физкультминуток на уроках;</w:t>
      </w:r>
    </w:p>
    <w:p w:rsidR="00BF4D45" w:rsidRPr="005C11F2" w:rsidRDefault="00BF4D45" w:rsidP="00BF4D45">
      <w:pPr>
        <w:tabs>
          <w:tab w:val="center" w:pos="0"/>
        </w:tabs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- создание благоприятного двигательного режима для формирования правильной осанки.</w:t>
      </w:r>
    </w:p>
    <w:p w:rsidR="00BF4D45" w:rsidRPr="005C11F2" w:rsidRDefault="00BF4D45" w:rsidP="00BF4D45">
      <w:pPr>
        <w:numPr>
          <w:ilvl w:val="1"/>
          <w:numId w:val="3"/>
        </w:numPr>
        <w:tabs>
          <w:tab w:val="center" w:pos="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Профилактические мероприятия по предупреждению заболеваний органов зрения.</w:t>
      </w:r>
    </w:p>
    <w:p w:rsidR="00BF4D45" w:rsidRPr="005C11F2" w:rsidRDefault="00BF4D45" w:rsidP="00BF4D45">
      <w:pPr>
        <w:tabs>
          <w:tab w:val="center" w:pos="0"/>
        </w:tabs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Одним из основных мероприятий для профилактики нарушения зрения являются соблюдение основных санитарных правил по обеспечению освещенности в классах, мастерских и других учебных помещениях.</w:t>
      </w:r>
    </w:p>
    <w:p w:rsidR="00BF4D45" w:rsidRPr="005C11F2" w:rsidRDefault="00BF4D45" w:rsidP="00BF4D45">
      <w:pPr>
        <w:tabs>
          <w:tab w:val="center" w:pos="0"/>
        </w:tabs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Не менее важным является контроль за правильной посадкой обучающихся во время занятий и использование правильно подобранной мебели.</w:t>
      </w:r>
    </w:p>
    <w:p w:rsidR="00BF4D45" w:rsidRPr="005C11F2" w:rsidRDefault="00BF4D45" w:rsidP="00BF4D45">
      <w:pPr>
        <w:tabs>
          <w:tab w:val="center" w:pos="0"/>
        </w:tabs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Положительное влияние на состояние зрения оказывают физкультминутки и использование специального комплекса упражнений для глаз.</w:t>
      </w:r>
    </w:p>
    <w:p w:rsidR="00BF4D45" w:rsidRPr="005C11F2" w:rsidRDefault="00BF4D45" w:rsidP="00BF4D45">
      <w:pPr>
        <w:numPr>
          <w:ilvl w:val="1"/>
          <w:numId w:val="3"/>
        </w:numPr>
        <w:tabs>
          <w:tab w:val="center" w:pos="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 Профилактические мероприятия по предупреждению заболеваний органов пищеварения</w:t>
      </w:r>
    </w:p>
    <w:p w:rsidR="00BF4D45" w:rsidRPr="005C11F2" w:rsidRDefault="00BF4D45" w:rsidP="00BF4D45">
      <w:pPr>
        <w:tabs>
          <w:tab w:val="center" w:pos="0"/>
        </w:tabs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В период получения образования организм обучающегося испытывает повышенные умственные и физические нагрузки, что связано с большим расходом энергии и высоким потреблением пищевых веществ. Нарушение питания может привести </w:t>
      </w:r>
      <w:proofErr w:type="gramStart"/>
      <w:r w:rsidRPr="005C11F2">
        <w:rPr>
          <w:rFonts w:ascii="Times New Roman" w:eastAsia="Calibri" w:hAnsi="Times New Roman" w:cs="Times New Roman"/>
          <w:sz w:val="28"/>
          <w:szCs w:val="28"/>
        </w:rPr>
        <w:t>в возникновению</w:t>
      </w:r>
      <w:proofErr w:type="gramEnd"/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 заболеваний желудочно-кишечного тракта, органов кровообращения и эндокринной системы. Для правильного развития организма, сохранения высокой работоспособности детям и подросткам необходимо соблюдение режима питания. Поэтому необходимо проводить систематическую просветительскую работу среди обучающихся, родителей по вопросу рационального питания. Следует помнить, что подготовка к сдаче экзаменов и их проведение сопровождаются значительным умственным напряжением и стрессом. Для успешной сдачи экзаменов необходимо особенно строгое соблюдение режима питания обучающихся. Кроме того, дополнительный прием фруктов и поливитаминов в промежутках между основными приемами пищи позволит предотвратить возможный дефицит и нарастающие </w:t>
      </w:r>
      <w:r w:rsidRPr="005C11F2">
        <w:rPr>
          <w:rFonts w:ascii="Times New Roman" w:eastAsia="Calibri" w:hAnsi="Times New Roman" w:cs="Times New Roman"/>
          <w:sz w:val="28"/>
          <w:szCs w:val="28"/>
        </w:rPr>
        <w:lastRenderedPageBreak/>
        <w:t>потребности подростков в незаменимых веществах в период повышенной интеллектуальной нагрузки.</w:t>
      </w:r>
    </w:p>
    <w:p w:rsidR="00BF4D45" w:rsidRPr="005C11F2" w:rsidRDefault="00BF4D45" w:rsidP="00BF4D45">
      <w:pPr>
        <w:numPr>
          <w:ilvl w:val="1"/>
          <w:numId w:val="3"/>
        </w:numPr>
        <w:tabs>
          <w:tab w:val="center" w:pos="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Проведение иммунизации.</w:t>
      </w:r>
    </w:p>
    <w:p w:rsidR="00BF4D45" w:rsidRPr="005C11F2" w:rsidRDefault="00BF4D45" w:rsidP="00BF4D45">
      <w:pPr>
        <w:tabs>
          <w:tab w:val="center" w:pos="0"/>
        </w:tabs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Иммунизация обучающихся осуществляется в соответствии с санитарными правилами, методическими указаниями и рекомендациями, инструкциями по применению иммунобиологических препаратов.</w:t>
      </w:r>
    </w:p>
    <w:p w:rsidR="00BF4D45" w:rsidRPr="005C11F2" w:rsidRDefault="00BF4D45" w:rsidP="00BF4D45">
      <w:pPr>
        <w:tabs>
          <w:tab w:val="center" w:pos="0"/>
        </w:tabs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Ответственными за проведение прививок являются </w:t>
      </w:r>
      <w:r w:rsidR="00CE2686">
        <w:rPr>
          <w:rFonts w:ascii="Times New Roman" w:eastAsia="Calibri" w:hAnsi="Times New Roman" w:cs="Times New Roman"/>
          <w:sz w:val="28"/>
          <w:szCs w:val="28"/>
        </w:rPr>
        <w:t>директор</w:t>
      </w: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 образовательного учреждения в соответствии с распоряжением руководителя учреждения здравоохранения. Медицинские работники информируют родителей (законных представителей) о планируемой иммунизации и проводят ее после получения их согласия. Перед проведением профилактической прививки проводится врачебный осмотр обучающихся. После проведения прививки должно обеспечивается  медицинское наблюдение ребенка в течение срока, определенного инструкцией.</w:t>
      </w:r>
    </w:p>
    <w:p w:rsidR="00BF4D45" w:rsidRPr="005C11F2" w:rsidRDefault="00BF4D45" w:rsidP="00BF4D45">
      <w:pPr>
        <w:numPr>
          <w:ilvl w:val="1"/>
          <w:numId w:val="3"/>
        </w:numPr>
        <w:tabs>
          <w:tab w:val="center" w:pos="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Профилактические мероприятия по гигиеническому обучению и воспитанию в рамках формирования здорового образа жизни.</w:t>
      </w:r>
    </w:p>
    <w:p w:rsidR="00BF4D45" w:rsidRPr="005C11F2" w:rsidRDefault="00BF4D45" w:rsidP="00BF4D45">
      <w:pPr>
        <w:tabs>
          <w:tab w:val="center" w:pos="0"/>
        </w:tabs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Здоровый образ жизни – это стиль поведения, способствующий сохранению, укреплению и восстановлению здоровья, предполагающий высокий уровень гигиенической культуры.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719"/>
        <w:gridCol w:w="3201"/>
      </w:tblGrid>
      <w:tr w:rsidR="00BF4D45" w:rsidRPr="005C11F2" w:rsidTr="00BF4D4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tabs>
                <w:tab w:val="center" w:pos="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tabs>
                <w:tab w:val="center" w:pos="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tabs>
                <w:tab w:val="center" w:pos="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BF4D45" w:rsidRPr="005C11F2" w:rsidTr="00BF4D4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1. Гигиеническое обучение обучающихся через семинарские занятия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tabs>
                <w:tab w:val="center" w:pos="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часы, внеклассные мероприятия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0408F4" w:rsidP="000408F4">
            <w:pPr>
              <w:tabs>
                <w:tab w:val="center" w:pos="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Врач-эпидемиолог,</w:t>
            </w:r>
            <w:r w:rsidR="00964863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F4D45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F4D45" w:rsidRPr="005C11F2" w:rsidTr="00BF4D4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2. Гигиеническое обучение  персонала по вопросам санитарно-гигиенических требований, личной гигиены, профилактики инфекционных заболеваний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Лекции,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беседы,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консультации</w:t>
            </w:r>
          </w:p>
          <w:p w:rsidR="00BF4D45" w:rsidRPr="005C11F2" w:rsidRDefault="00BF4D45" w:rsidP="00BF4D45">
            <w:pPr>
              <w:tabs>
                <w:tab w:val="center" w:pos="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8F4" w:rsidRPr="005C11F2" w:rsidRDefault="00D00CE2" w:rsidP="00BF4D45">
            <w:pPr>
              <w:tabs>
                <w:tab w:val="center" w:pos="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школы,</w:t>
            </w:r>
          </w:p>
          <w:p w:rsidR="00BF4D45" w:rsidRPr="005C11F2" w:rsidRDefault="000408F4" w:rsidP="00BF4D45">
            <w:pPr>
              <w:tabs>
                <w:tab w:val="center" w:pos="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врач-</w:t>
            </w:r>
            <w:r w:rsidR="00D00CE2"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эпидемиолог</w:t>
            </w:r>
          </w:p>
        </w:tc>
      </w:tr>
      <w:tr w:rsidR="00BF4D45" w:rsidRPr="005C11F2" w:rsidTr="00BF4D45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3. Гигиеническое воспитание родителей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Лекции, беседы на родительских собраниях; 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беседы и консультации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D00CE2" w:rsidP="00D00CE2">
            <w:pPr>
              <w:tabs>
                <w:tab w:val="center" w:pos="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Врач-эпидемиолог, врач-нарколог</w:t>
            </w:r>
          </w:p>
        </w:tc>
      </w:tr>
    </w:tbl>
    <w:p w:rsidR="00BF4D45" w:rsidRPr="005C11F2" w:rsidRDefault="00BF4D45" w:rsidP="00BF4D45">
      <w:pPr>
        <w:tabs>
          <w:tab w:val="center" w:pos="0"/>
        </w:tabs>
        <w:ind w:left="709"/>
        <w:rPr>
          <w:rFonts w:ascii="Times New Roman" w:eastAsia="Calibri" w:hAnsi="Times New Roman" w:cs="Times New Roman"/>
          <w:sz w:val="28"/>
          <w:szCs w:val="28"/>
        </w:rPr>
      </w:pPr>
    </w:p>
    <w:p w:rsidR="00BF4D45" w:rsidRPr="005C11F2" w:rsidRDefault="00BF4D45" w:rsidP="00BF4D45">
      <w:pPr>
        <w:tabs>
          <w:tab w:val="center" w:pos="0"/>
        </w:tabs>
        <w:ind w:left="709"/>
        <w:rPr>
          <w:rFonts w:ascii="Times New Roman" w:eastAsia="Calibri" w:hAnsi="Times New Roman" w:cs="Times New Roman"/>
          <w:b/>
          <w:sz w:val="28"/>
          <w:szCs w:val="28"/>
        </w:rPr>
      </w:pPr>
      <w:r w:rsidRPr="005C11F2">
        <w:rPr>
          <w:rFonts w:ascii="Times New Roman" w:eastAsia="Calibri" w:hAnsi="Times New Roman" w:cs="Times New Roman"/>
          <w:b/>
          <w:sz w:val="28"/>
          <w:szCs w:val="28"/>
        </w:rPr>
        <w:t>БЛОК 4. Информационная безопасность</w:t>
      </w:r>
    </w:p>
    <w:p w:rsidR="00BF4D45" w:rsidRPr="005C11F2" w:rsidRDefault="00BF4D45" w:rsidP="00BF4D4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Под информационной безопасностью ОУ следует понимать состояние защищенности информационных ресурсов, технологий их формирования и использования.</w:t>
      </w:r>
    </w:p>
    <w:p w:rsidR="00BF4D45" w:rsidRPr="005C11F2" w:rsidRDefault="00BF4D45" w:rsidP="00BF4D45">
      <w:pPr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5C11F2">
        <w:rPr>
          <w:rFonts w:ascii="Times New Roman" w:eastAsia="Calibri" w:hAnsi="Times New Roman" w:cs="Times New Roman"/>
          <w:iCs/>
          <w:sz w:val="28"/>
          <w:szCs w:val="28"/>
        </w:rPr>
        <w:tab/>
        <w:t>В связи с развитием новых технологий в области виртуального пространства, в том числе с распространением сети Интернет, возникла проблема, связанная с доступом несовершеннолетних к информации сомнительного содержания и противоречащей общепринятой этике. В настоящее время любой человек, в том числе и несовершеннолетний, владеющий знаниями в области компьютерных технологий, может получить доступ к данным, хранящимся в Интернете, или создать свой собственный веб - ресурс. Отсутствие контроля со стороны родителей за использованием детьми сети Интернет - одна из причин доступности негативной информации несовершеннолетним.</w:t>
      </w:r>
    </w:p>
    <w:p w:rsidR="00BF4D45" w:rsidRPr="005C11F2" w:rsidRDefault="00BF4D45" w:rsidP="00BF4D45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BF4D45" w:rsidRPr="005C11F2" w:rsidRDefault="00BF4D45" w:rsidP="00BF4D4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iCs/>
          <w:sz w:val="28"/>
          <w:szCs w:val="28"/>
        </w:rPr>
        <w:t>НАПРАВЛЕНИЯ:</w:t>
      </w:r>
    </w:p>
    <w:p w:rsidR="00BF4D45" w:rsidRPr="005C11F2" w:rsidRDefault="00BF4D45" w:rsidP="00BF4D4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Защита информации</w:t>
      </w:r>
    </w:p>
    <w:p w:rsidR="00BF4D45" w:rsidRPr="005C11F2" w:rsidRDefault="00BF4D45" w:rsidP="00BF4D45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ст.16 Федерального закона РФ от 27.07.2006 Г. № 149-фз «Об информации, информационных технологиях и о защите информации» защита информации представляет собой совокупность правовых, организационных и технических мер, направленных на:</w:t>
      </w:r>
    </w:p>
    <w:p w:rsidR="00BF4D45" w:rsidRPr="005C11F2" w:rsidRDefault="00BF4D45" w:rsidP="00BF4D4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информации;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соблюдение конфиденциальности информации ограниченного доступа,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реализацию права на доступ к информации.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информационной безопасности  должна обязательно обеспечивать:</w:t>
      </w:r>
    </w:p>
    <w:p w:rsidR="00BF4D45" w:rsidRPr="005C11F2" w:rsidRDefault="00BF4D45" w:rsidP="00BF4D4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5C11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конфиденциальность</w:t>
      </w: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(защиту информации от несанкционированного раскрытия или перехвата);</w:t>
      </w:r>
    </w:p>
    <w:p w:rsidR="00BF4D45" w:rsidRPr="005C11F2" w:rsidRDefault="00BF4D45" w:rsidP="00BF4D4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5C11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целостность</w:t>
      </w: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(точность и полноту информации и компьютерных программ);</w:t>
      </w:r>
    </w:p>
    <w:p w:rsidR="00BF4D45" w:rsidRPr="005C11F2" w:rsidRDefault="00BF4D45" w:rsidP="00BF4D4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5C11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доступность</w:t>
      </w: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(возможность получения пользователями информации в пределах их компетенции).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информационной безопасности осуществляется по следующим направлениям:</w:t>
      </w:r>
    </w:p>
    <w:p w:rsidR="00BF4D45" w:rsidRPr="005C11F2" w:rsidRDefault="00BF4D45" w:rsidP="00BF4D4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правовая защита – это специальные законы, другие нормативные акты, правила, процедуры и мероприятия, обеспечивающие защиту информации на правовой основе;</w:t>
      </w:r>
    </w:p>
    <w:p w:rsidR="00BF4D45" w:rsidRPr="005C11F2" w:rsidRDefault="00BF4D45" w:rsidP="00BF4D4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организационная защита – это регламентация производственной деятельности и взаимоотношений исполнителей на нормативно-правовой основе, исключающая или ослабляющая нанесение какого-либо ущерба;</w:t>
      </w:r>
    </w:p>
    <w:p w:rsidR="00BF4D45" w:rsidRPr="005C11F2" w:rsidRDefault="00BF4D45" w:rsidP="00BF4D4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инженерно-техническая защита – это использование различных технических средств, препятствующих нанесению ущерба.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компьютерной безопасности необходимо:</w:t>
      </w:r>
    </w:p>
    <w:p w:rsidR="00BF4D45" w:rsidRPr="005C11F2" w:rsidRDefault="00BF4D45" w:rsidP="00BF4D4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 w:rsidRPr="005C11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защиту</w:t>
      </w: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компьютеров</w:t>
      </w:r>
      <w:r w:rsidRPr="005C11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внешних несанкционированных воздействий</w:t>
      </w: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(компьютерные вирусы, логические бомбы, атаки хакеров и т. д.). Решение данной проблемы возможно только при условии, исключающем вывод локальных сетей ОУ на Интернет, либо размещение своего сайта у удаленного провайдера.</w:t>
      </w:r>
    </w:p>
    <w:p w:rsidR="00BF4D45" w:rsidRPr="005C11F2" w:rsidRDefault="00BF4D45" w:rsidP="00BF4D4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Pr="005C11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иметь как минимум два сервера</w:t>
      </w: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Наличие хороших серверов позволит протоколировать любые действия работников ОУ в локальной сети.</w:t>
      </w:r>
    </w:p>
    <w:p w:rsidR="00BF4D45" w:rsidRPr="005C11F2" w:rsidRDefault="00BF4D45" w:rsidP="00BF4D4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ответственного за обработку, хранение, использование персональных данных сотрудников и обучающихся.</w:t>
      </w:r>
    </w:p>
    <w:p w:rsidR="00BF4D45" w:rsidRPr="005C11F2" w:rsidRDefault="00BF4D45" w:rsidP="00BF4D4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Обеспечение безопасного использования обучающимися информационных ресурсов Интернет </w:t>
      </w:r>
    </w:p>
    <w:p w:rsidR="00BF4D45" w:rsidRPr="005C11F2" w:rsidRDefault="00BF4D45" w:rsidP="00BF4D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Федеральному закону Российской Федерации от 29 декабря 2010 г .</w:t>
      </w:r>
      <w:r w:rsidRPr="005C1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C11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N 436-ФЗ «О защите детей от информации, причиняющей вред их здоровью и развитию</w:t>
      </w:r>
      <w:r w:rsidRPr="005C1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», </w:t>
      </w: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 В соответствии с Федеральным законом «Об основных гарантиях прав ребенка» образовательные учреждения обязаны ограничивать доступ учащихся к ресурсам сети Интернет, пропагандирующим насилие и жестокость, порнографию, наркоманию, токсикоманию, антиобщественное поведение.</w:t>
      </w:r>
    </w:p>
    <w:p w:rsidR="00BF4D45" w:rsidRPr="005C11F2" w:rsidRDefault="00BF4D45" w:rsidP="00BF4D4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bCs/>
          <w:sz w:val="28"/>
          <w:szCs w:val="28"/>
        </w:rPr>
        <w:t>Контент-фильтр</w:t>
      </w: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 — устройство или программное обеспечение для фильтрации сайтов по их содержимому, не позволяющее получить доступ к определённым сайтам или услугам сети Интернет. Средствами контент-фильтрации (далее СКФ) доступа к сети Интернет являются аппаратно-программные или программные комплексы, обеспечивающие ограничение доступа к </w:t>
      </w:r>
      <w:proofErr w:type="spellStart"/>
      <w:r w:rsidRPr="005C11F2">
        <w:rPr>
          <w:rFonts w:ascii="Times New Roman" w:eastAsia="Calibri" w:hAnsi="Times New Roman" w:cs="Times New Roman"/>
          <w:sz w:val="28"/>
          <w:szCs w:val="28"/>
        </w:rPr>
        <w:t>интернет-ресурсам</w:t>
      </w:r>
      <w:proofErr w:type="spellEnd"/>
      <w:r w:rsidRPr="005C11F2">
        <w:rPr>
          <w:rFonts w:ascii="Times New Roman" w:eastAsia="Calibri" w:hAnsi="Times New Roman" w:cs="Times New Roman"/>
          <w:sz w:val="28"/>
          <w:szCs w:val="28"/>
        </w:rPr>
        <w:t>, не совместимым с задачами образования и воспитания обучающихся.</w:t>
      </w:r>
    </w:p>
    <w:p w:rsidR="00BF4D45" w:rsidRPr="005C11F2" w:rsidRDefault="00BF4D45" w:rsidP="00BF4D45">
      <w:pPr>
        <w:keepNext/>
        <w:spacing w:before="240" w:after="6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11F2">
        <w:rPr>
          <w:rFonts w:ascii="Times New Roman" w:eastAsia="Times New Roman" w:hAnsi="Times New Roman" w:cs="Times New Roman"/>
          <w:bCs/>
          <w:sz w:val="28"/>
          <w:szCs w:val="28"/>
        </w:rPr>
        <w:t>Варианты организации фильтрации контента: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Интернет Цензор</w:t>
      </w:r>
      <w:r w:rsidRPr="005C11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— интернет-фильтр, предназначенный для блокировки потенциально опасных для здоровья и психики подростка сайтов.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основе работы программы лежит технология «белых списков», гарантирующая 100% защиту от опасных и нежелательных материалов. Программа содержит уникальные вручную проверенные «белые списки», включающие все безопасные сайты. Программа надежно защищена от взлома и обхода фильтрации.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Интернет Цензор может использоваться как в домашних условиях, так и в организациях – образовательных учреждениях, библиотеках, музеях, интернет-кафе и иных местах, где возможно предоставление несовершеннолетним доступа в Интернет.</w:t>
      </w: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на неограниченное количество компьютеров. Можно создавать свои «белые списки» и добавлять туда нужные сайты.  «Черные списки» проверяются вручную и содержат запрещенный для детей контент.</w:t>
      </w:r>
    </w:p>
    <w:p w:rsidR="00BF4D45" w:rsidRPr="005C11F2" w:rsidRDefault="00AE7261" w:rsidP="00BF4D45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7" w:tgtFrame="_blank" w:tooltip="Фильтр контента для школы" w:history="1">
        <w:proofErr w:type="spellStart"/>
        <w:r w:rsidR="00BF4D45" w:rsidRPr="005C11F2">
          <w:rPr>
            <w:rFonts w:ascii="Times New Roman" w:eastAsia="Calibri" w:hAnsi="Times New Roman" w:cs="Times New Roman"/>
            <w:b/>
            <w:bCs/>
            <w:color w:val="0000FF"/>
            <w:sz w:val="28"/>
            <w:szCs w:val="28"/>
            <w:u w:val="single"/>
          </w:rPr>
          <w:t>NetPolice</w:t>
        </w:r>
        <w:proofErr w:type="spellEnd"/>
        <w:r w:rsidR="00BF4D45" w:rsidRPr="005C11F2">
          <w:rPr>
            <w:rFonts w:ascii="Times New Roman" w:eastAsia="Calibri" w:hAnsi="Times New Roman" w:cs="Times New Roman"/>
            <w:b/>
            <w:bCs/>
            <w:color w:val="0000FF"/>
            <w:sz w:val="28"/>
            <w:szCs w:val="28"/>
            <w:u w:val="single"/>
          </w:rPr>
          <w:t xml:space="preserve">  DNS</w:t>
        </w:r>
      </w:hyperlink>
      <w:r w:rsidR="00BF4D45" w:rsidRPr="005C11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F4D45" w:rsidRPr="005C11F2">
        <w:rPr>
          <w:rFonts w:ascii="Times New Roman" w:eastAsia="Calibri" w:hAnsi="Times New Roman" w:cs="Times New Roman"/>
          <w:sz w:val="28"/>
          <w:szCs w:val="28"/>
        </w:rPr>
        <w:t xml:space="preserve"> -  все запросы к интернет-адресам фильтруются с учетом предъявляемых требований (в соответствии с настройками). </w:t>
      </w:r>
    </w:p>
    <w:p w:rsidR="00BF4D45" w:rsidRPr="005C11F2" w:rsidRDefault="00BF4D45" w:rsidP="00BF4D4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Основные правила, которые помогут оградить детей от информации сомнительного содержания и противоречащей общепринятой этике</w:t>
      </w:r>
      <w:r w:rsidRPr="005C11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FB3AD1" w:rsidRPr="005C11F2" w:rsidRDefault="00FB3AD1" w:rsidP="009A00C5">
      <w:pPr>
        <w:spacing w:after="0"/>
        <w:jc w:val="both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  <w:t xml:space="preserve">. </w:t>
      </w:r>
    </w:p>
    <w:p w:rsidR="009A00C5" w:rsidRPr="005C11F2" w:rsidRDefault="009A00C5" w:rsidP="009A0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Уважаемые родители!</w:t>
      </w:r>
    </w:p>
    <w:p w:rsidR="009A00C5" w:rsidRPr="005C11F2" w:rsidRDefault="009A00C5" w:rsidP="009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Согласно Федеральному закону от 24 июня 1999 г. № 120-ФЗ «Об основах системы профилактики безнадзорности и правонарушений несовершеннолетних» ребенок должен всегда находиться под вашим контролем.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Правило №1.</w:t>
      </w:r>
      <w:r w:rsidRPr="005C11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Родители должны знать интересы и цели детей, которые используют сеть Интернет.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Правило №2.</w:t>
      </w:r>
      <w:r w:rsidRPr="005C11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Рекомендуется допускать использование сети Интернет детьми в присутствии взрослых. Доступ к данному информационному ресурсу должен быть эффективным и безопасным.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Правило №3</w:t>
      </w:r>
      <w:r w:rsidRPr="005C11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Необходимо исключить доступ детей к ресурсам сети Интернет, содержание которых противоречит законодательству Российской Федерации, может оказать негативное влияние на несовершеннолетних (информацию, пропагандирующую порнографию, культ насилия и жестокости, наркоманию, токсикоманию, антиобщественное поведение, сайты, содержащие описание или изображение убийств, мертвых тел, насилия и т.п.).</w:t>
      </w:r>
    </w:p>
    <w:p w:rsidR="00BF4D45" w:rsidRPr="005C11F2" w:rsidRDefault="00BF4D45" w:rsidP="00BF4D45">
      <w:pPr>
        <w:tabs>
          <w:tab w:val="center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Правило №4.</w:t>
      </w:r>
      <w:r w:rsidRPr="005C11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случае самостоятельного доступа детей к сети Интернет, родители должны контролировать использование информации несовершеннолетними. О характере и объеме информации, полученной детьми в интернет – ресурсах, необходимо узнавать в «Журнале обозревателя» программы "</w:t>
      </w:r>
      <w:proofErr w:type="spellStart"/>
      <w:r w:rsidRPr="005C11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Internet</w:t>
      </w:r>
      <w:proofErr w:type="spellEnd"/>
      <w:r w:rsidRPr="005C11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5C11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Explorer</w:t>
      </w:r>
      <w:proofErr w:type="spellEnd"/>
      <w:r w:rsidRPr="005C11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" . </w:t>
      </w:r>
    </w:p>
    <w:p w:rsidR="00BF4D45" w:rsidRPr="005C11F2" w:rsidRDefault="00BF4D45" w:rsidP="00BF4D45">
      <w:pPr>
        <w:tabs>
          <w:tab w:val="center" w:pos="0"/>
        </w:tabs>
        <w:ind w:left="709"/>
        <w:rPr>
          <w:rFonts w:ascii="Times New Roman" w:eastAsia="Calibri" w:hAnsi="Times New Roman" w:cs="Times New Roman"/>
          <w:b/>
          <w:sz w:val="28"/>
          <w:szCs w:val="28"/>
        </w:rPr>
      </w:pPr>
      <w:r w:rsidRPr="005C11F2">
        <w:rPr>
          <w:rFonts w:ascii="Times New Roman" w:eastAsia="Calibri" w:hAnsi="Times New Roman" w:cs="Times New Roman"/>
          <w:b/>
          <w:sz w:val="28"/>
          <w:szCs w:val="28"/>
        </w:rPr>
        <w:t>БЛОК 5. Психологическая безопасность</w:t>
      </w:r>
    </w:p>
    <w:p w:rsidR="00BF4D45" w:rsidRPr="005C11F2" w:rsidRDefault="00BF4D45" w:rsidP="00BF4D45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Психологическая безопасность образовательного процесса – это состояние защищенности школьника от угроз его достоинству, душевному благополучию, позитивному мировосприятию и </w:t>
      </w:r>
      <w:proofErr w:type="spellStart"/>
      <w:r w:rsidRPr="005C1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самоотношению</w:t>
      </w:r>
      <w:proofErr w:type="spellEnd"/>
      <w:r w:rsidRPr="005C1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F4D45" w:rsidRPr="005C11F2" w:rsidRDefault="00BF4D45" w:rsidP="00BF4D45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Очевидно, что психологическая безопасность – важнейшее условие полноценного развития ребенка, сохранения и укрепления его психологического </w:t>
      </w:r>
      <w:r w:rsidRPr="005C1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здоровья. Психологическое здоровье, в свою очередь, - основа жизнеспособности </w:t>
      </w:r>
      <w:proofErr w:type="gramStart"/>
      <w:r w:rsidRPr="005C1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  которому</w:t>
      </w:r>
      <w:proofErr w:type="gramEnd"/>
      <w:r w:rsidRPr="005C1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детства и отрочества приходится решать отнюдь непростые задачи своей жизни: овладевать собственным телом и собственным поведением, научаться жить, работать, учиться и нести ответственность за себя и других,  осваивать систему научных знаний и социальных навыков, развивать свои способности и строить образ «Я». Поскольку психологическое здоровье - условие жизненной успешности и гарантия благополучия человека в жизни, очевидно,  ни родителям, ни педагогам не стоит экономить силы на его формирование в детстве. Сегодня забота о психологической безопасности и здоровье школьников становится  обязательным  целевым ориентиром в работе каждого образовательного учреждения и учителя, показателем достижения ими современного качества образования. Здоровье ребенка, пожалуй,  одно из тех немногих требований, которое в равной мере представлено в ожиданиях всех заказчиков образовательных услуг, поэтому его можно трактовать как интегрирующую часть консолидированного заказа на качественное современное образование со стороны государства, общества, и индивида. Это означает, что современная школа должна всерьез и по-настоящему становится не только местом, где детей учат, но и пространством их полноценного взросления, питательной средой становления успешных, счастливых и здоровых людей. Это  возможно  только в атмосфере душевного комфорта и благоприятного социально-психологического климата в образовательном учреждении, поддерживающего и даже инициирующего процессы развития личности и ее психологических потенциалов. А для этого, образовательное учреждение должно быть территорией безусловной психологической безопасности.</w:t>
      </w:r>
    </w:p>
    <w:p w:rsidR="00BF4D45" w:rsidRPr="005C11F2" w:rsidRDefault="00BF4D45" w:rsidP="00BF4D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НАПРАВЛЕНИЯ: 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Групповая и индивидуальная психодиагностическая работа. Психологической диагностике уделяется особое внимание; на всем протяжении обучения изучаются различные аспекты развития школьников (познавательное, интеллектуальное, эмоциональное, личностное), отслеживается динамика; на основе результатов разрабатываются рекомендации по работе с детьми.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Психологическое консультирование учителей, учащихся, их родителей. С ребятами чаще всего обсуждаются вопросы их учебы и взаимоотношений в коллективе, а также выбора профессии; с родителями и учителями – вопросы обучения и адаптации ребенка в коллективе, возрастные особенности, поведенческие и эмоциональные проблемы, формы работы и взаимодействия с детьми.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Развивающая и профилактическая работа в целях личностного развития учащихся. По запросу родителей проводятся индивидуальные и групповые занятия, направленные на развитие познавательных процессов (внимания, памяти, мышления), а также занятия с детьми, испытывающими трудности адаптации (1 и 5 класс).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Работа по созданию в ученических коллективах оптимального психологического климата (обсуждение форм работы с классными руководителями, участие в классных часах, по запросу проведение </w:t>
      </w:r>
      <w:proofErr w:type="spellStart"/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тренинговых</w:t>
      </w:r>
      <w:proofErr w:type="spellEnd"/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на сплочение).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психологических знаний среди учителей, учащихся и их родителей (беседы, участие в классных часах, выступления на родительских собраниях и педсоветах).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Оказывается помощь в разрешении конфликтных ситуаций.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1F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методических рекомендаций по сохранению и укреплению психологического здоровья всех участников образовательного учреждения.</w:t>
      </w:r>
    </w:p>
    <w:p w:rsidR="00BF4D45" w:rsidRPr="005C11F2" w:rsidRDefault="00BF4D45" w:rsidP="00BF4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D45" w:rsidRPr="005C11F2" w:rsidRDefault="00BF4D45" w:rsidP="00BF4D45">
      <w:pPr>
        <w:keepNext/>
        <w:spacing w:before="240" w:after="60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</w:pPr>
      <w:r w:rsidRPr="005C11F2">
        <w:rPr>
          <w:rFonts w:ascii="Times New Roman" w:eastAsia="Times New Roman" w:hAnsi="Times New Roman" w:cs="Times New Roman"/>
          <w:bCs/>
          <w:kern w:val="32"/>
          <w:sz w:val="28"/>
          <w:szCs w:val="28"/>
          <w:u w:val="single"/>
          <w:lang w:eastAsia="ru-RU"/>
        </w:rPr>
        <w:t>Мероприятия по сохранению психического (эмоционального, личностного, волевого) здоровья участников образовательного процесса</w:t>
      </w:r>
    </w:p>
    <w:p w:rsidR="00BF4D45" w:rsidRPr="005C11F2" w:rsidRDefault="00BF4D45" w:rsidP="00BF4D4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2357"/>
        <w:gridCol w:w="3138"/>
      </w:tblGrid>
      <w:tr w:rsidR="00BF4D45" w:rsidRPr="005C11F2" w:rsidTr="00BF4D45">
        <w:trPr>
          <w:trHeight w:val="14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мероприятий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Сроки, периодичность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BF4D45" w:rsidRPr="005C11F2" w:rsidTr="00BF4D45">
        <w:trPr>
          <w:trHeight w:val="14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1.Входная диагностика обучающихся:</w:t>
            </w:r>
          </w:p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-уровень тревожности,</w:t>
            </w:r>
          </w:p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-агрессивность,</w:t>
            </w:r>
          </w:p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-конфликтность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и в конце года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BF4D45" w:rsidRPr="005C11F2" w:rsidRDefault="00BF4D45" w:rsidP="00BF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BF4D45" w:rsidRPr="005C11F2" w:rsidTr="00BF4D45">
        <w:trPr>
          <w:trHeight w:val="756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CE26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2.Проведение занятий в рамках Клуба общения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BF4D45" w:rsidRPr="005C11F2" w:rsidTr="00BF4D45">
        <w:trPr>
          <w:trHeight w:val="119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3.Проведение обучающих занятий с педагогами по психолого-педагогическому сопровождению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11F2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CE26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BF4D45" w:rsidRPr="005C11F2" w:rsidTr="00BF4D45">
        <w:trPr>
          <w:trHeight w:val="147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4.Проведение тематических классных и  общешкольных родительских собраний с привлечением специалистов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BF4D45" w:rsidRPr="005C11F2" w:rsidTr="00BF4D45">
        <w:trPr>
          <w:trHeight w:val="645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5.Проведение уроков здоровья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BF4D45" w:rsidRPr="005C11F2" w:rsidTr="00BF4D45">
        <w:trPr>
          <w:trHeight w:val="98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6.Индивидуальное консультирование всех участников образовательного процесса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BF4D45" w:rsidRPr="005C11F2" w:rsidTr="00BF4D45">
        <w:trPr>
          <w:trHeight w:val="227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7.Проведение коррекционно-развивающих занятий с обучающимися с ограниченными возможностями здоровья по формированию эмоционально-волевого сферы, проведение логопедических занятий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BF4D45" w:rsidRPr="005C11F2" w:rsidTr="00BF4D45">
        <w:trPr>
          <w:trHeight w:val="105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Проведение занятий с элементами тренинга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каникулы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D45" w:rsidRPr="005C11F2" w:rsidRDefault="00BF4D45" w:rsidP="00BF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5C1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ВР, классные руководители</w:t>
            </w:r>
          </w:p>
        </w:tc>
      </w:tr>
    </w:tbl>
    <w:p w:rsidR="00BF4D45" w:rsidRPr="005C11F2" w:rsidRDefault="00BF4D45" w:rsidP="00BF4D45">
      <w:pPr>
        <w:tabs>
          <w:tab w:val="center" w:pos="0"/>
        </w:tabs>
        <w:ind w:left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4D45" w:rsidRPr="005C11F2" w:rsidRDefault="00BF4D45" w:rsidP="00BF4D45">
      <w:pPr>
        <w:tabs>
          <w:tab w:val="center" w:pos="0"/>
        </w:tabs>
        <w:ind w:left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Раздел 3. ФОРМЫ ОРГАНИЗАЦИИ РАБОТЫ ПО КОМПЛЕКСНОЙ БЕЗОПАСНОСТИ ОБРАЗОВАТЕЛЬНОГО ПРОЦЕССА</w:t>
      </w:r>
    </w:p>
    <w:p w:rsidR="00BF4D45" w:rsidRPr="005C11F2" w:rsidRDefault="00BF4D45" w:rsidP="00BF4D4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Программа предусматривает работу в двух направлениях:</w:t>
      </w:r>
    </w:p>
    <w:p w:rsidR="00BF4D45" w:rsidRPr="005C11F2" w:rsidRDefault="00BF4D45" w:rsidP="00BF4D45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Урочная форма: изучение специальных тем на уроках ОБЖ, технологии, химии, физики, информатики, биологии</w:t>
      </w:r>
    </w:p>
    <w:p w:rsidR="00BF4D45" w:rsidRPr="005C11F2" w:rsidRDefault="00BF4D45" w:rsidP="00BF4D45">
      <w:pPr>
        <w:numPr>
          <w:ilvl w:val="0"/>
          <w:numId w:val="8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Внеклассная работа.</w:t>
      </w:r>
    </w:p>
    <w:p w:rsidR="00BF4D45" w:rsidRPr="005C11F2" w:rsidRDefault="00BF4D45" w:rsidP="00BF4D4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D45" w:rsidRPr="005C11F2" w:rsidRDefault="00BF4D45" w:rsidP="00BF4D4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Школа 1 ступени  (1-4)</w:t>
      </w:r>
    </w:p>
    <w:p w:rsidR="00BF4D45" w:rsidRPr="005C11F2" w:rsidRDefault="00BF4D45" w:rsidP="00BF4D45">
      <w:pPr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Основная форма – игровая. Проводятся игры, викторины познавательно-обучающего характера.</w:t>
      </w:r>
    </w:p>
    <w:p w:rsidR="00BF4D45" w:rsidRPr="005C11F2" w:rsidRDefault="00BF4D45" w:rsidP="00BF4D45">
      <w:pPr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Урочная форма – уроки ОБЖ, технологии, физической культуры.</w:t>
      </w:r>
    </w:p>
    <w:p w:rsidR="00BF4D45" w:rsidRPr="005C11F2" w:rsidRDefault="00BF4D45" w:rsidP="00BF4D4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Школа 2 ступени (5-9)</w:t>
      </w:r>
    </w:p>
    <w:p w:rsidR="00BF4D45" w:rsidRPr="005C11F2" w:rsidRDefault="00BF4D45" w:rsidP="00BF4D45">
      <w:pPr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Основная форма – урочная </w:t>
      </w:r>
    </w:p>
    <w:p w:rsidR="00BF4D45" w:rsidRPr="005C11F2" w:rsidRDefault="00BF4D45" w:rsidP="00BF4D45">
      <w:pPr>
        <w:numPr>
          <w:ilvl w:val="0"/>
          <w:numId w:val="10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Внеклассная – тематические классные часы, беседы, анкетирование в форме тестов</w:t>
      </w:r>
    </w:p>
    <w:p w:rsidR="00BF4D45" w:rsidRPr="005C11F2" w:rsidRDefault="00BF4D45" w:rsidP="00BF4D4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Школа 3 ступени (10-11)</w:t>
      </w:r>
    </w:p>
    <w:p w:rsidR="00BF4D45" w:rsidRPr="005C11F2" w:rsidRDefault="00BF4D45" w:rsidP="00BF4D45">
      <w:pPr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Основная форма – урочная </w:t>
      </w:r>
    </w:p>
    <w:p w:rsidR="00BF4D45" w:rsidRPr="005C11F2" w:rsidRDefault="00BF4D45" w:rsidP="00BF4D45">
      <w:pPr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Внеклассная – тематические классные часы, беседы, анкетирование в форме тестов</w:t>
      </w:r>
    </w:p>
    <w:p w:rsidR="00BF4D45" w:rsidRPr="005C11F2" w:rsidRDefault="00BF4D45" w:rsidP="00BF4D4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F4D45" w:rsidRPr="005C11F2" w:rsidRDefault="00BF4D45" w:rsidP="00BF4D4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Раздел 4. НОРМАТИВНО-ПРАВОВАЯ БАЗА</w:t>
      </w:r>
    </w:p>
    <w:p w:rsidR="00BF4D45" w:rsidRPr="005C11F2" w:rsidRDefault="00BF4D45" w:rsidP="00BF4D4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lastRenderedPageBreak/>
        <w:t>И МЕТОДИЧЕСКОЕ ОБЕСПЕЧЕНИЕ</w:t>
      </w:r>
    </w:p>
    <w:p w:rsidR="00BF4D45" w:rsidRPr="005C11F2" w:rsidRDefault="00BF4D45" w:rsidP="00BF4D45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Конституция РФ</w:t>
      </w:r>
    </w:p>
    <w:p w:rsidR="00BF4D45" w:rsidRPr="005C11F2" w:rsidRDefault="00BF4D45" w:rsidP="00BF4D45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Конвенция о правах ребенка</w:t>
      </w:r>
    </w:p>
    <w:p w:rsidR="00BF4D45" w:rsidRPr="005C11F2" w:rsidRDefault="00BF4D45" w:rsidP="00BF4D45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Гражданский кодекс РФ (общие принципы возмещения вреда)</w:t>
      </w:r>
    </w:p>
    <w:p w:rsidR="00BF4D45" w:rsidRPr="005C11F2" w:rsidRDefault="00BF4D45" w:rsidP="00BF4D45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Трудовой кодекс РФ</w:t>
      </w:r>
      <w:r w:rsidRPr="005C11F2">
        <w:rPr>
          <w:rFonts w:ascii="Times New Roman" w:eastAsia="Calibri" w:hAnsi="Times New Roman" w:cs="Times New Roman"/>
          <w:sz w:val="28"/>
          <w:szCs w:val="28"/>
        </w:rPr>
        <w:tab/>
      </w:r>
    </w:p>
    <w:p w:rsidR="00BF4D45" w:rsidRPr="005C11F2" w:rsidRDefault="00BF4D45" w:rsidP="00BF4D45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Кодекс РФ об административных правонарушениях</w:t>
      </w:r>
    </w:p>
    <w:p w:rsidR="00BF4D45" w:rsidRPr="005C11F2" w:rsidRDefault="00BF4D45" w:rsidP="00BF4D45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Федеральный закон РФ от 17.07.1999 № 181-ФЗ «Об основах охраны труда в РФ»</w:t>
      </w:r>
    </w:p>
    <w:p w:rsidR="00BF4D45" w:rsidRPr="005C11F2" w:rsidRDefault="00BF4D45" w:rsidP="00BF4D45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Федеральный Закон РФ «Об образовании»</w:t>
      </w:r>
    </w:p>
    <w:p w:rsidR="00BF4D45" w:rsidRPr="005C11F2" w:rsidRDefault="00BF4D45" w:rsidP="00BF4D45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РФ от 21.12.1994 № 69-ФЗ «О пожарной безопасности» </w:t>
      </w:r>
    </w:p>
    <w:p w:rsidR="00BF4D45" w:rsidRPr="005C11F2" w:rsidRDefault="00BF4D45" w:rsidP="00BF4D45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Федеральный закон от 21.12.94г. № 68 ФЗ «О защите населения и территорий от ЧС природного и техногенного характера»</w:t>
      </w:r>
    </w:p>
    <w:p w:rsidR="00BF4D45" w:rsidRPr="005C11F2" w:rsidRDefault="00BF4D45" w:rsidP="00BF4D45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Федеральный закон РФ от 29 декабря 2010 г .</w:t>
      </w:r>
      <w:r w:rsidRPr="005C11F2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5C11F2">
        <w:rPr>
          <w:rFonts w:ascii="Times New Roman" w:eastAsia="Calibri" w:hAnsi="Times New Roman" w:cs="Times New Roman"/>
          <w:bCs/>
          <w:sz w:val="28"/>
          <w:szCs w:val="28"/>
        </w:rPr>
        <w:t>N 436-ФЗ «О защите детей от информации, причиняющей вред их здоровью и развитию</w:t>
      </w:r>
      <w:r w:rsidRPr="005C11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» </w:t>
      </w:r>
    </w:p>
    <w:p w:rsidR="00BF4D45" w:rsidRPr="005C11F2" w:rsidRDefault="00BF4D45" w:rsidP="00BF4D45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Федеральный закон РФ от 27.07.2006 Г. № 149-ФЗ «Об информации, информационных технологиях и о защите информации»</w:t>
      </w:r>
    </w:p>
    <w:p w:rsidR="00BF4D45" w:rsidRPr="005C11F2" w:rsidRDefault="00BF4D45" w:rsidP="00BF4D45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11F2">
        <w:rPr>
          <w:rFonts w:ascii="Times New Roman" w:eastAsia="Calibri" w:hAnsi="Times New Roman" w:cs="Times New Roman"/>
          <w:sz w:val="28"/>
          <w:szCs w:val="28"/>
        </w:rPr>
        <w:t>ГОСТ 120006-91 «Управление обеспечением безопасности в образовании»</w:t>
      </w:r>
    </w:p>
    <w:p w:rsidR="00BF4D45" w:rsidRPr="005C11F2" w:rsidRDefault="00BF4D45" w:rsidP="00BF4D45">
      <w:pPr>
        <w:numPr>
          <w:ilvl w:val="0"/>
          <w:numId w:val="1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C11F2">
        <w:rPr>
          <w:rFonts w:ascii="Times New Roman" w:eastAsia="Calibri" w:hAnsi="Times New Roman" w:cs="Times New Roman"/>
          <w:sz w:val="28"/>
          <w:szCs w:val="28"/>
        </w:rPr>
        <w:t>СаНПиНы</w:t>
      </w:r>
      <w:proofErr w:type="spellEnd"/>
      <w:r w:rsidRPr="005C11F2">
        <w:rPr>
          <w:rFonts w:ascii="Times New Roman" w:eastAsia="Calibri" w:hAnsi="Times New Roman" w:cs="Times New Roman"/>
          <w:sz w:val="28"/>
          <w:szCs w:val="28"/>
        </w:rPr>
        <w:t xml:space="preserve"> для образовательных учреждений</w:t>
      </w:r>
    </w:p>
    <w:p w:rsidR="00BF4D45" w:rsidRPr="005C11F2" w:rsidRDefault="00BF4D45" w:rsidP="00BF4D4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4D45" w:rsidRPr="005C11F2" w:rsidRDefault="00BF4D45" w:rsidP="00BF4D4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7712" w:rsidRPr="005C11F2" w:rsidRDefault="00677712">
      <w:pPr>
        <w:rPr>
          <w:rFonts w:ascii="Times New Roman" w:hAnsi="Times New Roman" w:cs="Times New Roman"/>
          <w:sz w:val="28"/>
          <w:szCs w:val="28"/>
        </w:rPr>
      </w:pPr>
    </w:p>
    <w:sectPr w:rsidR="00677712" w:rsidRPr="005C11F2" w:rsidSect="00AE72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7B8A"/>
    <w:multiLevelType w:val="hybridMultilevel"/>
    <w:tmpl w:val="9376BFEE"/>
    <w:lvl w:ilvl="0" w:tplc="A28A379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E11C0A"/>
    <w:multiLevelType w:val="multilevel"/>
    <w:tmpl w:val="A94A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F44A8"/>
    <w:multiLevelType w:val="multilevel"/>
    <w:tmpl w:val="49B8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F60D3"/>
    <w:multiLevelType w:val="hybridMultilevel"/>
    <w:tmpl w:val="FD0E9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D26D7"/>
    <w:multiLevelType w:val="multilevel"/>
    <w:tmpl w:val="D2A808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5" w15:restartNumberingAfterBreak="0">
    <w:nsid w:val="3C42657A"/>
    <w:multiLevelType w:val="hybridMultilevel"/>
    <w:tmpl w:val="B8843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351DA"/>
    <w:multiLevelType w:val="hybridMultilevel"/>
    <w:tmpl w:val="F6EED2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8248D"/>
    <w:multiLevelType w:val="hybridMultilevel"/>
    <w:tmpl w:val="B0C4C860"/>
    <w:lvl w:ilvl="0" w:tplc="85CED28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FE1A0A"/>
    <w:multiLevelType w:val="hybridMultilevel"/>
    <w:tmpl w:val="003C3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403EA"/>
    <w:multiLevelType w:val="hybridMultilevel"/>
    <w:tmpl w:val="6EC4B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31264"/>
    <w:multiLevelType w:val="hybridMultilevel"/>
    <w:tmpl w:val="AD7C1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45966"/>
    <w:multiLevelType w:val="hybridMultilevel"/>
    <w:tmpl w:val="6FB00C54"/>
    <w:lvl w:ilvl="0" w:tplc="36EEC05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E2E38"/>
    <w:multiLevelType w:val="hybridMultilevel"/>
    <w:tmpl w:val="B8843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1900DD"/>
    <w:multiLevelType w:val="multilevel"/>
    <w:tmpl w:val="F8B6FF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475" w:hanging="1080"/>
      </w:pPr>
    </w:lvl>
    <w:lvl w:ilvl="4">
      <w:start w:val="1"/>
      <w:numFmt w:val="decimal"/>
      <w:isLgl/>
      <w:lvlText w:val="%1.%2.%3.%4.%5."/>
      <w:lvlJc w:val="left"/>
      <w:pPr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440"/>
      </w:pPr>
    </w:lvl>
    <w:lvl w:ilvl="6">
      <w:start w:val="1"/>
      <w:numFmt w:val="decimal"/>
      <w:isLgl/>
      <w:lvlText w:val="%1.%2.%3.%4.%5.%6.%7."/>
      <w:lvlJc w:val="left"/>
      <w:pPr>
        <w:ind w:left="4230" w:hanging="1800"/>
      </w:p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C91"/>
    <w:rsid w:val="000408F4"/>
    <w:rsid w:val="001E4243"/>
    <w:rsid w:val="0027241F"/>
    <w:rsid w:val="003020FC"/>
    <w:rsid w:val="00357AF7"/>
    <w:rsid w:val="003D313A"/>
    <w:rsid w:val="00465C91"/>
    <w:rsid w:val="00531A94"/>
    <w:rsid w:val="005C11F2"/>
    <w:rsid w:val="006335BF"/>
    <w:rsid w:val="00677712"/>
    <w:rsid w:val="006E0B03"/>
    <w:rsid w:val="00860216"/>
    <w:rsid w:val="00921A93"/>
    <w:rsid w:val="0094746E"/>
    <w:rsid w:val="00964863"/>
    <w:rsid w:val="009A00C5"/>
    <w:rsid w:val="009A22B0"/>
    <w:rsid w:val="009B1A23"/>
    <w:rsid w:val="00A45841"/>
    <w:rsid w:val="00AD751B"/>
    <w:rsid w:val="00AE7261"/>
    <w:rsid w:val="00B51F3F"/>
    <w:rsid w:val="00BF2690"/>
    <w:rsid w:val="00BF4D45"/>
    <w:rsid w:val="00C231E8"/>
    <w:rsid w:val="00C54443"/>
    <w:rsid w:val="00CE2686"/>
    <w:rsid w:val="00D00CE2"/>
    <w:rsid w:val="00D77319"/>
    <w:rsid w:val="00E8307E"/>
    <w:rsid w:val="00FA14DA"/>
    <w:rsid w:val="00FB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C4A96"/>
  <w15:docId w15:val="{CDA32809-1BC9-4599-8B35-7F73202A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44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etpolice.ru/filters/dns-filter/connec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5BAA5-B588-4700-8168-7CC905EAE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5180</Words>
  <Characters>29530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dcterms:created xsi:type="dcterms:W3CDTF">2019-01-15T11:08:00Z</dcterms:created>
  <dcterms:modified xsi:type="dcterms:W3CDTF">2019-01-15T11:08:00Z</dcterms:modified>
</cp:coreProperties>
</file>